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A8168" w14:textId="77777777" w:rsidR="00F21D19" w:rsidRDefault="00F21D19" w:rsidP="00330490">
      <w:pPr>
        <w:pStyle w:val="Title"/>
      </w:pPr>
      <w:bookmarkStart w:id="0" w:name="_Toc205632711"/>
      <w:r>
        <w:t xml:space="preserve">Memorial Benefit Management System </w:t>
      </w:r>
    </w:p>
    <w:p w14:paraId="54CA8169" w14:textId="77777777" w:rsidR="00D96310" w:rsidRDefault="00D96310" w:rsidP="00D96310">
      <w:pPr>
        <w:pStyle w:val="InstructionalTextMainTitle"/>
        <w:rPr>
          <w:rFonts w:ascii="Arial" w:hAnsi="Arial" w:cs="Arial"/>
          <w:b/>
          <w:bCs/>
          <w:i w:val="0"/>
          <w:iCs w:val="0"/>
          <w:color w:val="auto"/>
          <w:sz w:val="36"/>
          <w:szCs w:val="36"/>
        </w:rPr>
      </w:pPr>
      <w:r w:rsidRPr="00370BE2">
        <w:rPr>
          <w:rFonts w:ascii="Arial" w:hAnsi="Arial" w:cs="Arial"/>
          <w:b/>
          <w:bCs/>
          <w:i w:val="0"/>
          <w:iCs w:val="0"/>
          <w:color w:val="auto"/>
          <w:sz w:val="36"/>
          <w:szCs w:val="36"/>
        </w:rPr>
        <w:t>Memorial Cem</w:t>
      </w:r>
      <w:r>
        <w:rPr>
          <w:rFonts w:ascii="Arial" w:hAnsi="Arial" w:cs="Arial"/>
          <w:b/>
          <w:bCs/>
          <w:i w:val="0"/>
          <w:iCs w:val="0"/>
          <w:color w:val="auto"/>
          <w:sz w:val="36"/>
          <w:szCs w:val="36"/>
        </w:rPr>
        <w:t>e</w:t>
      </w:r>
      <w:r w:rsidRPr="00370BE2">
        <w:rPr>
          <w:rFonts w:ascii="Arial" w:hAnsi="Arial" w:cs="Arial"/>
          <w:b/>
          <w:bCs/>
          <w:i w:val="0"/>
          <w:iCs w:val="0"/>
          <w:color w:val="auto"/>
          <w:sz w:val="36"/>
          <w:szCs w:val="36"/>
        </w:rPr>
        <w:t xml:space="preserve">tery Management </w:t>
      </w:r>
      <w:r>
        <w:rPr>
          <w:rFonts w:ascii="Arial" w:hAnsi="Arial" w:cs="Arial"/>
          <w:b/>
          <w:bCs/>
          <w:i w:val="0"/>
          <w:iCs w:val="0"/>
          <w:color w:val="auto"/>
          <w:sz w:val="36"/>
          <w:szCs w:val="36"/>
        </w:rPr>
        <w:t xml:space="preserve">Modernization - </w:t>
      </w:r>
      <w:r w:rsidRPr="00370BE2">
        <w:rPr>
          <w:rFonts w:ascii="Arial" w:hAnsi="Arial" w:cs="Arial"/>
          <w:b/>
          <w:bCs/>
          <w:i w:val="0"/>
          <w:iCs w:val="0"/>
          <w:color w:val="auto"/>
          <w:sz w:val="36"/>
          <w:szCs w:val="36"/>
        </w:rPr>
        <w:t>Phase 1</w:t>
      </w:r>
    </w:p>
    <w:p w14:paraId="54CA816A" w14:textId="4DBA2270" w:rsidR="00D96310" w:rsidRPr="00C92B37" w:rsidRDefault="00E71C6C" w:rsidP="00D96310">
      <w:pPr>
        <w:pStyle w:val="BodyText"/>
        <w:jc w:val="center"/>
        <w:rPr>
          <w:rFonts w:ascii="Arial" w:hAnsi="Arial" w:cs="Arial"/>
          <w:sz w:val="32"/>
        </w:rPr>
      </w:pPr>
      <w:r>
        <w:rPr>
          <w:rFonts w:ascii="Arial" w:hAnsi="Arial" w:cs="Arial"/>
          <w:sz w:val="32"/>
        </w:rPr>
        <w:t xml:space="preserve">(Formerly </w:t>
      </w:r>
      <w:r w:rsidR="00D96310" w:rsidRPr="00C92B37">
        <w:rPr>
          <w:rFonts w:ascii="Arial" w:hAnsi="Arial" w:cs="Arial"/>
          <w:sz w:val="32"/>
        </w:rPr>
        <w:t>known as Memorial Cemetery Management Phase 1)</w:t>
      </w:r>
    </w:p>
    <w:p w14:paraId="54CA816B" w14:textId="54E017F2" w:rsidR="00F21D19" w:rsidRDefault="003A7170" w:rsidP="00330490">
      <w:pPr>
        <w:pStyle w:val="Title"/>
      </w:pPr>
      <w:r>
        <w:t>Increment 1</w:t>
      </w:r>
    </w:p>
    <w:p w14:paraId="54CA816C" w14:textId="77777777" w:rsidR="00330490" w:rsidRPr="00330490" w:rsidRDefault="00330490" w:rsidP="00292CE7">
      <w:pPr>
        <w:pStyle w:val="Title"/>
        <w:spacing w:after="480"/>
      </w:pPr>
      <w:r w:rsidRPr="00330490">
        <w:t>Acceptance Criteria Plan</w:t>
      </w:r>
    </w:p>
    <w:p w14:paraId="54CA816D" w14:textId="77777777" w:rsidR="004F3A80" w:rsidRDefault="00B859DB" w:rsidP="004F3A80">
      <w:pPr>
        <w:pStyle w:val="CoverTitleInstructions"/>
      </w:pPr>
      <w:r>
        <w:rPr>
          <w:noProof/>
        </w:rPr>
        <w:drawing>
          <wp:inline distT="0" distB="0" distL="0" distR="0" wp14:anchorId="54CA8201" wp14:editId="54CA820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54CA816E" w14:textId="77777777" w:rsidR="009976DD" w:rsidRPr="00D801F5" w:rsidRDefault="009976DD" w:rsidP="00D801F5">
      <w:pPr>
        <w:pStyle w:val="Title"/>
        <w:spacing w:before="480"/>
        <w:rPr>
          <w:sz w:val="32"/>
        </w:rPr>
      </w:pPr>
      <w:r w:rsidRPr="00D801F5">
        <w:rPr>
          <w:sz w:val="32"/>
        </w:rPr>
        <w:t>Department of Veterans Affairs</w:t>
      </w:r>
    </w:p>
    <w:p w14:paraId="54CA816F" w14:textId="77777777" w:rsidR="004F3A80" w:rsidRPr="00292CE7" w:rsidRDefault="00456B9F" w:rsidP="00292CE7">
      <w:pPr>
        <w:pStyle w:val="Title"/>
        <w:rPr>
          <w:i/>
          <w:sz w:val="32"/>
        </w:rPr>
      </w:pPr>
      <w:r w:rsidRPr="00292CE7">
        <w:rPr>
          <w:sz w:val="32"/>
        </w:rPr>
        <w:t xml:space="preserve">December </w:t>
      </w:r>
      <w:r w:rsidR="00F21D19" w:rsidRPr="00292CE7">
        <w:rPr>
          <w:sz w:val="32"/>
        </w:rPr>
        <w:t>2015</w:t>
      </w:r>
    </w:p>
    <w:p w14:paraId="54CA8172" w14:textId="77777777" w:rsidR="00D506ED" w:rsidRDefault="00D506ED">
      <w:pPr>
        <w:rPr>
          <w:i/>
          <w:iCs/>
          <w:color w:val="0000FF"/>
          <w:szCs w:val="20"/>
        </w:rPr>
      </w:pPr>
      <w:r>
        <w:br w:type="page"/>
      </w:r>
    </w:p>
    <w:p w14:paraId="54CA8173" w14:textId="77777777" w:rsidR="00AD4E85" w:rsidRPr="00D506ED" w:rsidRDefault="00922D53" w:rsidP="00D506ED">
      <w:pPr>
        <w:pStyle w:val="Title"/>
        <w:spacing w:after="120"/>
        <w:rPr>
          <w:sz w:val="32"/>
        </w:rPr>
      </w:pPr>
      <w:r w:rsidRPr="00D506ED">
        <w:rPr>
          <w:sz w:val="32"/>
        </w:rPr>
        <w:lastRenderedPageBreak/>
        <w:t>Revision History</w:t>
      </w:r>
    </w:p>
    <w:p w14:paraId="54CA8174" w14:textId="77777777" w:rsidR="001218A4" w:rsidRPr="00AD4E85" w:rsidRDefault="001218A4" w:rsidP="001218A4">
      <w:pPr>
        <w:pStyle w:val="BodyText"/>
      </w:pPr>
      <w:r w:rsidRPr="001218A4">
        <w:t>Note: The revision history cycle begins once changes or enhancements are requested after the Acceptance Criteria Plan has been baselined.</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2089"/>
        <w:gridCol w:w="1170"/>
        <w:gridCol w:w="3995"/>
        <w:gridCol w:w="2318"/>
      </w:tblGrid>
      <w:tr w:rsidR="004F3A80" w:rsidRPr="005068FD" w14:paraId="54CA8179" w14:textId="77777777" w:rsidTr="00D506ED">
        <w:trPr>
          <w:cantSplit/>
          <w:tblHeader/>
        </w:trPr>
        <w:tc>
          <w:tcPr>
            <w:tcW w:w="1091" w:type="pct"/>
            <w:shd w:val="clear" w:color="auto" w:fill="F2F2F2"/>
          </w:tcPr>
          <w:p w14:paraId="54CA8175" w14:textId="77777777" w:rsidR="004F3A80" w:rsidRPr="005068FD" w:rsidRDefault="004F3A80" w:rsidP="0004636C">
            <w:pPr>
              <w:pStyle w:val="TableHeading"/>
            </w:pPr>
            <w:bookmarkStart w:id="1" w:name="ColumnTitle_01"/>
            <w:bookmarkEnd w:id="1"/>
            <w:r w:rsidRPr="005068FD">
              <w:t>Date</w:t>
            </w:r>
          </w:p>
        </w:tc>
        <w:tc>
          <w:tcPr>
            <w:tcW w:w="611" w:type="pct"/>
            <w:shd w:val="clear" w:color="auto" w:fill="F2F2F2"/>
          </w:tcPr>
          <w:p w14:paraId="54CA8176" w14:textId="77777777" w:rsidR="004F3A80" w:rsidRPr="005068FD" w:rsidRDefault="001218A4" w:rsidP="0004636C">
            <w:pPr>
              <w:pStyle w:val="TableHeading"/>
            </w:pPr>
            <w:r>
              <w:t>Revision</w:t>
            </w:r>
          </w:p>
        </w:tc>
        <w:tc>
          <w:tcPr>
            <w:tcW w:w="2087" w:type="pct"/>
            <w:shd w:val="clear" w:color="auto" w:fill="F2F2F2"/>
          </w:tcPr>
          <w:p w14:paraId="54CA8177" w14:textId="77777777" w:rsidR="004F3A80" w:rsidRPr="005068FD" w:rsidRDefault="004F3A80" w:rsidP="0004636C">
            <w:pPr>
              <w:pStyle w:val="TableHeading"/>
            </w:pPr>
            <w:r w:rsidRPr="005068FD">
              <w:t>Description</w:t>
            </w:r>
          </w:p>
        </w:tc>
        <w:tc>
          <w:tcPr>
            <w:tcW w:w="1211" w:type="pct"/>
            <w:shd w:val="clear" w:color="auto" w:fill="F2F2F2"/>
          </w:tcPr>
          <w:p w14:paraId="54CA8178" w14:textId="77777777" w:rsidR="004F3A80" w:rsidRPr="005068FD" w:rsidRDefault="004F3A80" w:rsidP="0004636C">
            <w:pPr>
              <w:pStyle w:val="TableHeading"/>
            </w:pPr>
            <w:r w:rsidRPr="005068FD">
              <w:t>Author</w:t>
            </w:r>
          </w:p>
        </w:tc>
      </w:tr>
      <w:tr w:rsidR="00C45945" w14:paraId="18EA1A28" w14:textId="77777777" w:rsidTr="00D506ED">
        <w:trPr>
          <w:cantSplit/>
        </w:trPr>
        <w:tc>
          <w:tcPr>
            <w:tcW w:w="1091" w:type="pct"/>
          </w:tcPr>
          <w:p w14:paraId="37A7762F" w14:textId="67FA1F96" w:rsidR="00C45945" w:rsidRDefault="00C45945" w:rsidP="0098791A">
            <w:pPr>
              <w:pStyle w:val="TableText"/>
            </w:pPr>
            <w:r>
              <w:t>12/30/2015</w:t>
            </w:r>
          </w:p>
        </w:tc>
        <w:tc>
          <w:tcPr>
            <w:tcW w:w="611" w:type="pct"/>
          </w:tcPr>
          <w:p w14:paraId="2E6DBCFF" w14:textId="019A9A08" w:rsidR="00C45945" w:rsidRDefault="00C45945" w:rsidP="0004636C">
            <w:pPr>
              <w:pStyle w:val="TableText"/>
            </w:pPr>
            <w:r>
              <w:t>1.0</w:t>
            </w:r>
          </w:p>
        </w:tc>
        <w:tc>
          <w:tcPr>
            <w:tcW w:w="2087" w:type="pct"/>
          </w:tcPr>
          <w:p w14:paraId="42F846E6" w14:textId="2313E4E6" w:rsidR="00C45945" w:rsidRDefault="00C45945" w:rsidP="0004636C">
            <w:pPr>
              <w:pStyle w:val="TableText"/>
            </w:pPr>
            <w:r>
              <w:t>Baselined and prepared for signatures</w:t>
            </w:r>
          </w:p>
        </w:tc>
        <w:tc>
          <w:tcPr>
            <w:tcW w:w="1211" w:type="pct"/>
          </w:tcPr>
          <w:p w14:paraId="49C4AB3D" w14:textId="4D4103AD" w:rsidR="00C45945" w:rsidRDefault="00C45945" w:rsidP="0004636C">
            <w:pPr>
              <w:pStyle w:val="TableText"/>
            </w:pPr>
            <w:r>
              <w:t>Engility</w:t>
            </w:r>
          </w:p>
        </w:tc>
      </w:tr>
      <w:tr w:rsidR="008468D8" w14:paraId="0C87D355" w14:textId="77777777" w:rsidTr="00D506ED">
        <w:trPr>
          <w:cantSplit/>
        </w:trPr>
        <w:tc>
          <w:tcPr>
            <w:tcW w:w="1091" w:type="pct"/>
          </w:tcPr>
          <w:p w14:paraId="647A7AC0" w14:textId="225A8FF5" w:rsidR="008468D8" w:rsidRDefault="008468D8" w:rsidP="0098791A">
            <w:pPr>
              <w:pStyle w:val="TableText"/>
            </w:pPr>
            <w:r>
              <w:t>12/21/2015</w:t>
            </w:r>
          </w:p>
        </w:tc>
        <w:tc>
          <w:tcPr>
            <w:tcW w:w="611" w:type="pct"/>
          </w:tcPr>
          <w:p w14:paraId="49C3F470" w14:textId="07516A72" w:rsidR="008468D8" w:rsidRDefault="008468D8" w:rsidP="0004636C">
            <w:pPr>
              <w:pStyle w:val="TableText"/>
            </w:pPr>
            <w:r>
              <w:t>0.3</w:t>
            </w:r>
          </w:p>
        </w:tc>
        <w:tc>
          <w:tcPr>
            <w:tcW w:w="2087" w:type="pct"/>
          </w:tcPr>
          <w:p w14:paraId="7D853A9C" w14:textId="52155088" w:rsidR="008468D8" w:rsidRDefault="008468D8" w:rsidP="0004636C">
            <w:pPr>
              <w:pStyle w:val="TableText"/>
            </w:pPr>
            <w:r>
              <w:t>Updated information</w:t>
            </w:r>
          </w:p>
        </w:tc>
        <w:tc>
          <w:tcPr>
            <w:tcW w:w="1211" w:type="pct"/>
          </w:tcPr>
          <w:p w14:paraId="7B266F46" w14:textId="16BF5A15" w:rsidR="008468D8" w:rsidRDefault="008468D8" w:rsidP="0004636C">
            <w:pPr>
              <w:pStyle w:val="TableText"/>
            </w:pPr>
            <w:r>
              <w:t>Engility</w:t>
            </w:r>
          </w:p>
        </w:tc>
      </w:tr>
      <w:tr w:rsidR="00164748" w14:paraId="4CFA0764" w14:textId="77777777" w:rsidTr="00D506ED">
        <w:trPr>
          <w:cantSplit/>
        </w:trPr>
        <w:tc>
          <w:tcPr>
            <w:tcW w:w="1091" w:type="pct"/>
          </w:tcPr>
          <w:p w14:paraId="313527E3" w14:textId="6727380E" w:rsidR="00164748" w:rsidRDefault="00164748" w:rsidP="0098791A">
            <w:pPr>
              <w:pStyle w:val="TableText"/>
            </w:pPr>
            <w:r>
              <w:t>12/21/15</w:t>
            </w:r>
          </w:p>
        </w:tc>
        <w:tc>
          <w:tcPr>
            <w:tcW w:w="611" w:type="pct"/>
          </w:tcPr>
          <w:p w14:paraId="5F47F154" w14:textId="45C6343D" w:rsidR="00164748" w:rsidRDefault="00164748" w:rsidP="0004636C">
            <w:pPr>
              <w:pStyle w:val="TableText"/>
            </w:pPr>
            <w:r>
              <w:t>0.2</w:t>
            </w:r>
          </w:p>
        </w:tc>
        <w:tc>
          <w:tcPr>
            <w:tcW w:w="2087" w:type="pct"/>
          </w:tcPr>
          <w:p w14:paraId="6601FBE4" w14:textId="1A3948A5" w:rsidR="00164748" w:rsidRDefault="00164748" w:rsidP="0004636C">
            <w:pPr>
              <w:pStyle w:val="TableText"/>
            </w:pPr>
            <w:r>
              <w:t>OI&amp;T Program Manager Review</w:t>
            </w:r>
          </w:p>
        </w:tc>
        <w:tc>
          <w:tcPr>
            <w:tcW w:w="1211" w:type="pct"/>
          </w:tcPr>
          <w:p w14:paraId="75295049" w14:textId="6D5ABB90" w:rsidR="00164748" w:rsidRDefault="00164748" w:rsidP="0004636C">
            <w:pPr>
              <w:pStyle w:val="TableText"/>
            </w:pPr>
          </w:p>
        </w:tc>
      </w:tr>
      <w:tr w:rsidR="004F3A80" w14:paraId="54CA817E" w14:textId="77777777" w:rsidTr="00D506ED">
        <w:trPr>
          <w:cantSplit/>
        </w:trPr>
        <w:tc>
          <w:tcPr>
            <w:tcW w:w="1091" w:type="pct"/>
          </w:tcPr>
          <w:p w14:paraId="54CA817A" w14:textId="4646BA01" w:rsidR="004F3A80" w:rsidRPr="005068FD" w:rsidRDefault="00164748" w:rsidP="008468D8">
            <w:pPr>
              <w:pStyle w:val="TableText"/>
            </w:pPr>
            <w:r>
              <w:t>12/</w:t>
            </w:r>
            <w:r w:rsidR="0098791A">
              <w:t>4</w:t>
            </w:r>
            <w:r w:rsidR="008468D8">
              <w:t>/</w:t>
            </w:r>
            <w:r w:rsidR="00456B9F">
              <w:t>2015</w:t>
            </w:r>
          </w:p>
        </w:tc>
        <w:tc>
          <w:tcPr>
            <w:tcW w:w="611" w:type="pct"/>
          </w:tcPr>
          <w:p w14:paraId="54CA817B" w14:textId="77777777" w:rsidR="004F3A80" w:rsidRDefault="00456B9F" w:rsidP="0004636C">
            <w:pPr>
              <w:pStyle w:val="TableText"/>
            </w:pPr>
            <w:r>
              <w:t>0.1</w:t>
            </w:r>
          </w:p>
        </w:tc>
        <w:tc>
          <w:tcPr>
            <w:tcW w:w="2087" w:type="pct"/>
          </w:tcPr>
          <w:p w14:paraId="54CA817C" w14:textId="77777777" w:rsidR="004F3A80" w:rsidRDefault="00456B9F" w:rsidP="0004636C">
            <w:pPr>
              <w:pStyle w:val="TableText"/>
            </w:pPr>
            <w:r>
              <w:t>Draft</w:t>
            </w:r>
          </w:p>
        </w:tc>
        <w:tc>
          <w:tcPr>
            <w:tcW w:w="1211" w:type="pct"/>
          </w:tcPr>
          <w:p w14:paraId="54CA817D" w14:textId="77777777" w:rsidR="004F3A80" w:rsidRDefault="00456B9F" w:rsidP="0004636C">
            <w:pPr>
              <w:pStyle w:val="TableText"/>
            </w:pPr>
            <w:r>
              <w:t>Engility</w:t>
            </w:r>
          </w:p>
        </w:tc>
      </w:tr>
    </w:tbl>
    <w:p w14:paraId="54CA8182" w14:textId="77777777" w:rsidR="001218A4" w:rsidRDefault="001218A4" w:rsidP="001218A4">
      <w:pPr>
        <w:pStyle w:val="Title2"/>
      </w:pPr>
      <w:r>
        <w:t>Artifact Rationale</w:t>
      </w:r>
    </w:p>
    <w:p w14:paraId="54CA8183" w14:textId="77777777" w:rsidR="001218A4" w:rsidRPr="001218A4" w:rsidRDefault="001218A4" w:rsidP="001218A4">
      <w:pPr>
        <w:pStyle w:val="BodyText"/>
      </w:pPr>
      <w:r>
        <w:t>The Acceptance Criteria Plan</w:t>
      </w:r>
      <w:r w:rsidR="00F633E7">
        <w:t xml:space="preserve"> (ACP)</w:t>
      </w:r>
      <w:r>
        <w:t xml:space="preserve"> documents what the customer will accept for each increment, so that all parties have a common understanding of what the project is delivering and what the customer will accept. The plan is required by the Project Management Accountability System (PMAS) Guide prior to the Milestone 1 Review. Attachment A of the Acceptance Criteria Plan is the Customer Acceptance Form. The PMAS Guide requires a Customer Acceptance Form to be completed and approved at the end of each increment. The Customer Acceptance Form is the evidence that an increment has been completed. The increment is not considered finished until the Customer Acceptance Form is approved.</w:t>
      </w:r>
    </w:p>
    <w:p w14:paraId="54CA8184" w14:textId="77777777" w:rsidR="0005760A" w:rsidRDefault="0005760A" w:rsidP="0005760A">
      <w:pPr>
        <w:pStyle w:val="Title2"/>
        <w:pageBreakBefore/>
      </w:pPr>
      <w:r>
        <w:lastRenderedPageBreak/>
        <w:t>Instructions</w:t>
      </w:r>
    </w:p>
    <w:p w14:paraId="54CA8188" w14:textId="4C9ED8BD" w:rsidR="00BF2C5A" w:rsidRPr="00BF2C5A" w:rsidRDefault="00BF2C5A" w:rsidP="0005760A">
      <w:pPr>
        <w:pStyle w:val="InstructionalText1"/>
      </w:pPr>
    </w:p>
    <w:tbl>
      <w:tblPr>
        <w:tblW w:w="5000" w:type="pct"/>
        <w:shd w:val="clear" w:color="auto" w:fill="D9D9D9"/>
        <w:tblCellMar>
          <w:left w:w="0" w:type="dxa"/>
          <w:right w:w="0" w:type="dxa"/>
        </w:tblCellMar>
        <w:tblLook w:val="04A0" w:firstRow="1" w:lastRow="0" w:firstColumn="1" w:lastColumn="0" w:noHBand="0" w:noVBand="1"/>
        <w:tblDescription w:val="Table detailing that Field deployment, Cloud Web deployment, and Mobile Application are all necessary for both New Capability and Feature Enhancement."/>
      </w:tblPr>
      <w:tblGrid>
        <w:gridCol w:w="2472"/>
        <w:gridCol w:w="3512"/>
        <w:gridCol w:w="3396"/>
      </w:tblGrid>
      <w:tr w:rsidR="0005760A" w:rsidRPr="0005760A" w14:paraId="54CA818C" w14:textId="77777777" w:rsidTr="006C3E6C">
        <w:trPr>
          <w:cantSplit/>
          <w:trHeight w:val="399"/>
          <w:tblHeader/>
        </w:trPr>
        <w:tc>
          <w:tcPr>
            <w:tcW w:w="131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CA8189" w14:textId="77777777" w:rsidR="0005760A" w:rsidRPr="0005760A" w:rsidRDefault="0005760A" w:rsidP="0005760A">
            <w:pPr>
              <w:pStyle w:val="TableHeading"/>
            </w:pPr>
            <w:bookmarkStart w:id="2" w:name="ColumnTitle_02"/>
            <w:bookmarkEnd w:id="2"/>
            <w:r w:rsidRPr="0005760A">
              <w:t>Activity</w:t>
            </w:r>
          </w:p>
        </w:tc>
        <w:tc>
          <w:tcPr>
            <w:tcW w:w="187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4CA818A" w14:textId="77777777" w:rsidR="0005760A" w:rsidRPr="0005760A" w:rsidRDefault="0005760A" w:rsidP="0005760A">
            <w:pPr>
              <w:pStyle w:val="TableHeading"/>
              <w:rPr>
                <w:szCs w:val="20"/>
              </w:rPr>
            </w:pPr>
            <w:r w:rsidRPr="0005760A">
              <w:rPr>
                <w:szCs w:val="32"/>
              </w:rPr>
              <w:t>New Capability (A)</w:t>
            </w:r>
          </w:p>
        </w:tc>
        <w:tc>
          <w:tcPr>
            <w:tcW w:w="18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4CA818B" w14:textId="77777777" w:rsidR="0005760A" w:rsidRPr="0005760A" w:rsidRDefault="0005760A" w:rsidP="0005760A">
            <w:pPr>
              <w:pStyle w:val="TableHeading"/>
              <w:rPr>
                <w:szCs w:val="20"/>
              </w:rPr>
            </w:pPr>
            <w:r w:rsidRPr="0005760A">
              <w:rPr>
                <w:szCs w:val="32"/>
              </w:rPr>
              <w:t>Feature Enhancement (B)</w:t>
            </w:r>
          </w:p>
        </w:tc>
      </w:tr>
      <w:tr w:rsidR="0005760A" w:rsidRPr="0005760A" w14:paraId="54CA8190" w14:textId="77777777" w:rsidTr="006C3E6C">
        <w:trPr>
          <w:cantSplit/>
          <w:trHeight w:val="720"/>
        </w:trPr>
        <w:tc>
          <w:tcPr>
            <w:tcW w:w="1318" w:type="pct"/>
            <w:tcBorders>
              <w:top w:val="single" w:sz="4" w:space="0" w:color="auto"/>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14:paraId="54CA818D" w14:textId="77777777" w:rsidR="0005760A" w:rsidRPr="0005760A" w:rsidRDefault="0005760A" w:rsidP="0005760A">
            <w:pPr>
              <w:pStyle w:val="TableText"/>
              <w:rPr>
                <w:rFonts w:eastAsia="Calibri"/>
                <w:b/>
                <w:sz w:val="36"/>
                <w:szCs w:val="36"/>
              </w:rPr>
            </w:pPr>
            <w:r w:rsidRPr="0005760A">
              <w:rPr>
                <w:b/>
              </w:rPr>
              <w:t>Field Deployment (1)</w:t>
            </w:r>
          </w:p>
        </w:tc>
        <w:tc>
          <w:tcPr>
            <w:tcW w:w="1872" w:type="pct"/>
            <w:tcBorders>
              <w:top w:val="single" w:sz="4" w:space="0" w:color="auto"/>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14:paraId="54CA818E" w14:textId="77777777" w:rsidR="0005760A" w:rsidRPr="0005760A" w:rsidRDefault="0005760A" w:rsidP="0005760A">
            <w:pPr>
              <w:pStyle w:val="TableText"/>
            </w:pPr>
            <w:r w:rsidRPr="0005760A">
              <w:t>Yes</w:t>
            </w:r>
          </w:p>
        </w:tc>
        <w:tc>
          <w:tcPr>
            <w:tcW w:w="1810" w:type="pct"/>
            <w:tcBorders>
              <w:top w:val="single" w:sz="4" w:space="0" w:color="auto"/>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14:paraId="54CA818F" w14:textId="77777777" w:rsidR="0005760A" w:rsidRPr="0005760A" w:rsidRDefault="0005760A" w:rsidP="0005760A">
            <w:pPr>
              <w:pStyle w:val="TableText"/>
            </w:pPr>
            <w:r w:rsidRPr="0005760A">
              <w:t>Yes</w:t>
            </w:r>
          </w:p>
        </w:tc>
      </w:tr>
      <w:tr w:rsidR="0005760A" w:rsidRPr="0005760A" w14:paraId="54CA8194" w14:textId="77777777" w:rsidTr="006C3E6C">
        <w:trPr>
          <w:cantSplit/>
          <w:trHeight w:val="666"/>
        </w:trPr>
        <w:tc>
          <w:tcPr>
            <w:tcW w:w="1318"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14:paraId="54CA8191" w14:textId="77777777" w:rsidR="0005760A" w:rsidRPr="0005760A" w:rsidRDefault="0005760A" w:rsidP="0005760A">
            <w:pPr>
              <w:pStyle w:val="TableText"/>
              <w:rPr>
                <w:rFonts w:eastAsia="Calibri"/>
                <w:b/>
                <w:sz w:val="36"/>
                <w:szCs w:val="36"/>
              </w:rPr>
            </w:pPr>
            <w:r w:rsidRPr="0005760A">
              <w:rPr>
                <w:b/>
              </w:rPr>
              <w:t>Cloud/Web Deployment (2)</w:t>
            </w:r>
          </w:p>
        </w:tc>
        <w:tc>
          <w:tcPr>
            <w:tcW w:w="1872"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14:paraId="54CA8192" w14:textId="77777777" w:rsidR="0005760A" w:rsidRPr="0005760A" w:rsidRDefault="0005760A" w:rsidP="0005760A">
            <w:pPr>
              <w:pStyle w:val="TableText"/>
            </w:pPr>
            <w:r w:rsidRPr="0005760A">
              <w:t>Yes</w:t>
            </w:r>
          </w:p>
        </w:tc>
        <w:tc>
          <w:tcPr>
            <w:tcW w:w="1810"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14:paraId="54CA8193" w14:textId="77777777" w:rsidR="0005760A" w:rsidRPr="0005760A" w:rsidRDefault="0005760A" w:rsidP="0005760A">
            <w:pPr>
              <w:pStyle w:val="TableText"/>
            </w:pPr>
            <w:r w:rsidRPr="0005760A">
              <w:t>Yes</w:t>
            </w:r>
          </w:p>
        </w:tc>
      </w:tr>
      <w:tr w:rsidR="0005760A" w:rsidRPr="0005760A" w14:paraId="54CA8198" w14:textId="77777777" w:rsidTr="006C3E6C">
        <w:trPr>
          <w:cantSplit/>
          <w:trHeight w:val="540"/>
        </w:trPr>
        <w:tc>
          <w:tcPr>
            <w:tcW w:w="1318" w:type="pct"/>
            <w:tcBorders>
              <w:top w:val="single" w:sz="8" w:space="0" w:color="4D4E53"/>
              <w:left w:val="single" w:sz="8" w:space="0" w:color="4D4E53"/>
              <w:bottom w:val="single" w:sz="8" w:space="0" w:color="4D4E53"/>
              <w:right w:val="single" w:sz="8" w:space="0" w:color="4D4E53"/>
            </w:tcBorders>
            <w:shd w:val="clear" w:color="auto" w:fill="D9D9D9"/>
            <w:tcMar>
              <w:top w:w="72" w:type="dxa"/>
              <w:left w:w="144" w:type="dxa"/>
              <w:bottom w:w="72" w:type="dxa"/>
              <w:right w:w="144" w:type="dxa"/>
            </w:tcMar>
            <w:vAlign w:val="center"/>
          </w:tcPr>
          <w:p w14:paraId="54CA8195" w14:textId="77777777" w:rsidR="0005760A" w:rsidRPr="0005760A" w:rsidRDefault="0005760A" w:rsidP="0005760A">
            <w:pPr>
              <w:pStyle w:val="TableText"/>
              <w:rPr>
                <w:rFonts w:eastAsia="Calibri"/>
                <w:b/>
              </w:rPr>
            </w:pPr>
            <w:r w:rsidRPr="0005760A">
              <w:rPr>
                <w:b/>
              </w:rPr>
              <w:t>Mobile Application (3)</w:t>
            </w:r>
          </w:p>
        </w:tc>
        <w:tc>
          <w:tcPr>
            <w:tcW w:w="1872"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14:paraId="54CA8196" w14:textId="77777777" w:rsidR="0005760A" w:rsidRPr="0005760A" w:rsidRDefault="0005760A" w:rsidP="0005760A">
            <w:pPr>
              <w:pStyle w:val="TableText"/>
            </w:pPr>
            <w:r w:rsidRPr="0005760A">
              <w:t>Yes</w:t>
            </w:r>
          </w:p>
        </w:tc>
        <w:tc>
          <w:tcPr>
            <w:tcW w:w="1810" w:type="pct"/>
            <w:tcBorders>
              <w:top w:val="nil"/>
              <w:left w:val="nil"/>
              <w:bottom w:val="single" w:sz="8" w:space="0" w:color="4D4E53"/>
              <w:right w:val="single" w:sz="8" w:space="0" w:color="4D4E53"/>
            </w:tcBorders>
            <w:shd w:val="clear" w:color="auto" w:fill="FFFFFF"/>
            <w:tcMar>
              <w:top w:w="72" w:type="dxa"/>
              <w:left w:w="144" w:type="dxa"/>
              <w:bottom w:w="72" w:type="dxa"/>
              <w:right w:w="144" w:type="dxa"/>
            </w:tcMar>
            <w:vAlign w:val="center"/>
          </w:tcPr>
          <w:p w14:paraId="54CA8197" w14:textId="77777777" w:rsidR="0005760A" w:rsidRPr="0005760A" w:rsidRDefault="0005760A" w:rsidP="0005760A">
            <w:pPr>
              <w:pStyle w:val="TableText"/>
            </w:pPr>
            <w:r w:rsidRPr="0005760A">
              <w:t>Yes</w:t>
            </w:r>
          </w:p>
        </w:tc>
      </w:tr>
    </w:tbl>
    <w:p w14:paraId="54CA8199" w14:textId="77777777" w:rsidR="00BF2C5A" w:rsidRDefault="00BF2C5A" w:rsidP="00BF2C5A">
      <w:pPr>
        <w:pStyle w:val="BodyText"/>
      </w:pPr>
    </w:p>
    <w:p w14:paraId="54CA819A" w14:textId="77777777" w:rsidR="00BF2C5A" w:rsidRDefault="00BF2C5A">
      <w:pPr>
        <w:rPr>
          <w:szCs w:val="20"/>
        </w:rPr>
      </w:pPr>
      <w:r>
        <w:br w:type="page"/>
      </w:r>
    </w:p>
    <w:p w14:paraId="54CA819B" w14:textId="77777777" w:rsidR="004F3A80" w:rsidRDefault="004F3A80" w:rsidP="00647B03">
      <w:pPr>
        <w:pStyle w:val="Title2"/>
      </w:pPr>
      <w:r>
        <w:lastRenderedPageBreak/>
        <w:t>Table of Contents</w:t>
      </w:r>
    </w:p>
    <w:p w14:paraId="54CA819C" w14:textId="77777777" w:rsidR="00525DAA" w:rsidRDefault="001077B9">
      <w:pPr>
        <w:pStyle w:val="TOC1"/>
        <w:rPr>
          <w:rFonts w:asciiTheme="minorHAnsi" w:eastAsiaTheme="minorEastAsia" w:hAnsiTheme="minorHAnsi" w:cstheme="minorBidi"/>
          <w:b w:val="0"/>
          <w:noProof/>
          <w:color w:val="auto"/>
          <w:sz w:val="22"/>
          <w:szCs w:val="22"/>
        </w:rPr>
      </w:pPr>
      <w:r>
        <w:fldChar w:fldCharType="begin"/>
      </w:r>
      <w:r>
        <w:instrText xml:space="preserve"> TOC \o "3-3" \h \z \t "Heading 1,1,Heading 2,2,Subtitle,2,Appendix 1,1,Appendix 2,2" </w:instrText>
      </w:r>
      <w:r>
        <w:fldChar w:fldCharType="separate"/>
      </w:r>
      <w:hyperlink w:anchor="_Toc438048448" w:history="1">
        <w:r w:rsidR="00525DAA" w:rsidRPr="001B3CA4">
          <w:rPr>
            <w:rStyle w:val="Hyperlink"/>
            <w:noProof/>
          </w:rPr>
          <w:t>1.</w:t>
        </w:r>
        <w:r w:rsidR="00525DAA">
          <w:rPr>
            <w:rFonts w:asciiTheme="minorHAnsi" w:eastAsiaTheme="minorEastAsia" w:hAnsiTheme="minorHAnsi" w:cstheme="minorBidi"/>
            <w:b w:val="0"/>
            <w:noProof/>
            <w:color w:val="auto"/>
            <w:sz w:val="22"/>
            <w:szCs w:val="22"/>
          </w:rPr>
          <w:tab/>
        </w:r>
        <w:r w:rsidR="00525DAA" w:rsidRPr="001B3CA4">
          <w:rPr>
            <w:rStyle w:val="Hyperlink"/>
            <w:noProof/>
          </w:rPr>
          <w:t>Introduction</w:t>
        </w:r>
        <w:r w:rsidR="00525DAA">
          <w:rPr>
            <w:noProof/>
            <w:webHidden/>
          </w:rPr>
          <w:tab/>
        </w:r>
        <w:r w:rsidR="00525DAA">
          <w:rPr>
            <w:noProof/>
            <w:webHidden/>
          </w:rPr>
          <w:fldChar w:fldCharType="begin"/>
        </w:r>
        <w:r w:rsidR="00525DAA">
          <w:rPr>
            <w:noProof/>
            <w:webHidden/>
          </w:rPr>
          <w:instrText xml:space="preserve"> PAGEREF _Toc438048448 \h </w:instrText>
        </w:r>
        <w:r w:rsidR="00525DAA">
          <w:rPr>
            <w:noProof/>
            <w:webHidden/>
          </w:rPr>
        </w:r>
        <w:r w:rsidR="00525DAA">
          <w:rPr>
            <w:noProof/>
            <w:webHidden/>
          </w:rPr>
          <w:fldChar w:fldCharType="separate"/>
        </w:r>
        <w:r w:rsidR="003D6147">
          <w:rPr>
            <w:noProof/>
            <w:webHidden/>
          </w:rPr>
          <w:t>1</w:t>
        </w:r>
        <w:r w:rsidR="00525DAA">
          <w:rPr>
            <w:noProof/>
            <w:webHidden/>
          </w:rPr>
          <w:fldChar w:fldCharType="end"/>
        </w:r>
      </w:hyperlink>
    </w:p>
    <w:p w14:paraId="54CA819D" w14:textId="77777777" w:rsidR="00525DAA" w:rsidRDefault="00E1133A">
      <w:pPr>
        <w:pStyle w:val="TOC2"/>
        <w:rPr>
          <w:rFonts w:asciiTheme="minorHAnsi" w:eastAsiaTheme="minorEastAsia" w:hAnsiTheme="minorHAnsi" w:cstheme="minorBidi"/>
          <w:noProof/>
          <w:color w:val="auto"/>
          <w:sz w:val="22"/>
          <w:szCs w:val="22"/>
        </w:rPr>
      </w:pPr>
      <w:hyperlink w:anchor="_Toc438048449" w:history="1">
        <w:r w:rsidR="00525DAA" w:rsidRPr="001B3CA4">
          <w:rPr>
            <w:rStyle w:val="Hyperlink"/>
            <w:noProof/>
          </w:rPr>
          <w:t>1.1.</w:t>
        </w:r>
        <w:r w:rsidR="00525DAA">
          <w:rPr>
            <w:rFonts w:asciiTheme="minorHAnsi" w:eastAsiaTheme="minorEastAsia" w:hAnsiTheme="minorHAnsi" w:cstheme="minorBidi"/>
            <w:noProof/>
            <w:color w:val="auto"/>
            <w:sz w:val="22"/>
            <w:szCs w:val="22"/>
          </w:rPr>
          <w:tab/>
        </w:r>
        <w:r w:rsidR="00525DAA" w:rsidRPr="001B3CA4">
          <w:rPr>
            <w:rStyle w:val="Hyperlink"/>
            <w:noProof/>
          </w:rPr>
          <w:t>Scope</w:t>
        </w:r>
        <w:r w:rsidR="00525DAA">
          <w:rPr>
            <w:noProof/>
            <w:webHidden/>
          </w:rPr>
          <w:tab/>
        </w:r>
        <w:r w:rsidR="00525DAA">
          <w:rPr>
            <w:noProof/>
            <w:webHidden/>
          </w:rPr>
          <w:fldChar w:fldCharType="begin"/>
        </w:r>
        <w:r w:rsidR="00525DAA">
          <w:rPr>
            <w:noProof/>
            <w:webHidden/>
          </w:rPr>
          <w:instrText xml:space="preserve"> PAGEREF _Toc438048449 \h </w:instrText>
        </w:r>
        <w:r w:rsidR="00525DAA">
          <w:rPr>
            <w:noProof/>
            <w:webHidden/>
          </w:rPr>
        </w:r>
        <w:r w:rsidR="00525DAA">
          <w:rPr>
            <w:noProof/>
            <w:webHidden/>
          </w:rPr>
          <w:fldChar w:fldCharType="separate"/>
        </w:r>
        <w:r w:rsidR="003D6147">
          <w:rPr>
            <w:noProof/>
            <w:webHidden/>
          </w:rPr>
          <w:t>1</w:t>
        </w:r>
        <w:r w:rsidR="00525DAA">
          <w:rPr>
            <w:noProof/>
            <w:webHidden/>
          </w:rPr>
          <w:fldChar w:fldCharType="end"/>
        </w:r>
      </w:hyperlink>
    </w:p>
    <w:p w14:paraId="54CA819E" w14:textId="77777777" w:rsidR="00525DAA" w:rsidRDefault="00E1133A">
      <w:pPr>
        <w:pStyle w:val="TOC1"/>
        <w:rPr>
          <w:rFonts w:asciiTheme="minorHAnsi" w:eastAsiaTheme="minorEastAsia" w:hAnsiTheme="minorHAnsi" w:cstheme="minorBidi"/>
          <w:b w:val="0"/>
          <w:noProof/>
          <w:color w:val="auto"/>
          <w:sz w:val="22"/>
          <w:szCs w:val="22"/>
        </w:rPr>
      </w:pPr>
      <w:hyperlink w:anchor="_Toc438048450" w:history="1">
        <w:r w:rsidR="00525DAA" w:rsidRPr="001B3CA4">
          <w:rPr>
            <w:rStyle w:val="Hyperlink"/>
            <w:noProof/>
          </w:rPr>
          <w:t>2.</w:t>
        </w:r>
        <w:r w:rsidR="00525DAA">
          <w:rPr>
            <w:rFonts w:asciiTheme="minorHAnsi" w:eastAsiaTheme="minorEastAsia" w:hAnsiTheme="minorHAnsi" w:cstheme="minorBidi"/>
            <w:b w:val="0"/>
            <w:noProof/>
            <w:color w:val="auto"/>
            <w:sz w:val="22"/>
            <w:szCs w:val="22"/>
          </w:rPr>
          <w:tab/>
        </w:r>
        <w:r w:rsidR="00525DAA" w:rsidRPr="001B3CA4">
          <w:rPr>
            <w:rStyle w:val="Hyperlink"/>
            <w:noProof/>
          </w:rPr>
          <w:t>Functionality</w:t>
        </w:r>
        <w:r w:rsidR="00525DAA">
          <w:rPr>
            <w:noProof/>
            <w:webHidden/>
          </w:rPr>
          <w:tab/>
        </w:r>
        <w:r w:rsidR="00525DAA">
          <w:rPr>
            <w:noProof/>
            <w:webHidden/>
          </w:rPr>
          <w:fldChar w:fldCharType="begin"/>
        </w:r>
        <w:r w:rsidR="00525DAA">
          <w:rPr>
            <w:noProof/>
            <w:webHidden/>
          </w:rPr>
          <w:instrText xml:space="preserve"> PAGEREF _Toc438048450 \h </w:instrText>
        </w:r>
        <w:r w:rsidR="00525DAA">
          <w:rPr>
            <w:noProof/>
            <w:webHidden/>
          </w:rPr>
        </w:r>
        <w:r w:rsidR="00525DAA">
          <w:rPr>
            <w:noProof/>
            <w:webHidden/>
          </w:rPr>
          <w:fldChar w:fldCharType="separate"/>
        </w:r>
        <w:r w:rsidR="003D6147">
          <w:rPr>
            <w:noProof/>
            <w:webHidden/>
          </w:rPr>
          <w:t>1</w:t>
        </w:r>
        <w:r w:rsidR="00525DAA">
          <w:rPr>
            <w:noProof/>
            <w:webHidden/>
          </w:rPr>
          <w:fldChar w:fldCharType="end"/>
        </w:r>
      </w:hyperlink>
    </w:p>
    <w:p w14:paraId="54CA819F" w14:textId="77777777" w:rsidR="00525DAA" w:rsidRDefault="00E1133A">
      <w:pPr>
        <w:pStyle w:val="TOC2"/>
        <w:rPr>
          <w:rFonts w:asciiTheme="minorHAnsi" w:eastAsiaTheme="minorEastAsia" w:hAnsiTheme="minorHAnsi" w:cstheme="minorBidi"/>
          <w:noProof/>
          <w:color w:val="auto"/>
          <w:sz w:val="22"/>
          <w:szCs w:val="22"/>
        </w:rPr>
      </w:pPr>
      <w:hyperlink w:anchor="_Toc438048451" w:history="1">
        <w:r w:rsidR="00525DAA" w:rsidRPr="001B3CA4">
          <w:rPr>
            <w:rStyle w:val="Hyperlink"/>
            <w:noProof/>
          </w:rPr>
          <w:t>2.1.</w:t>
        </w:r>
        <w:r w:rsidR="00525DAA">
          <w:rPr>
            <w:rFonts w:asciiTheme="minorHAnsi" w:eastAsiaTheme="minorEastAsia" w:hAnsiTheme="minorHAnsi" w:cstheme="minorBidi"/>
            <w:noProof/>
            <w:color w:val="auto"/>
            <w:sz w:val="22"/>
            <w:szCs w:val="22"/>
          </w:rPr>
          <w:tab/>
        </w:r>
        <w:r w:rsidR="00525DAA" w:rsidRPr="001B3CA4">
          <w:rPr>
            <w:rStyle w:val="Hyperlink"/>
            <w:noProof/>
          </w:rPr>
          <w:t>Increment 1 Functionality: Develop Remains Tracking</w:t>
        </w:r>
        <w:r w:rsidR="00525DAA">
          <w:rPr>
            <w:noProof/>
            <w:webHidden/>
          </w:rPr>
          <w:tab/>
        </w:r>
        <w:r w:rsidR="00525DAA">
          <w:rPr>
            <w:noProof/>
            <w:webHidden/>
          </w:rPr>
          <w:fldChar w:fldCharType="begin"/>
        </w:r>
        <w:r w:rsidR="00525DAA">
          <w:rPr>
            <w:noProof/>
            <w:webHidden/>
          </w:rPr>
          <w:instrText xml:space="preserve"> PAGEREF _Toc438048451 \h </w:instrText>
        </w:r>
        <w:r w:rsidR="00525DAA">
          <w:rPr>
            <w:noProof/>
            <w:webHidden/>
          </w:rPr>
        </w:r>
        <w:r w:rsidR="00525DAA">
          <w:rPr>
            <w:noProof/>
            <w:webHidden/>
          </w:rPr>
          <w:fldChar w:fldCharType="separate"/>
        </w:r>
        <w:r w:rsidR="003D6147">
          <w:rPr>
            <w:noProof/>
            <w:webHidden/>
          </w:rPr>
          <w:t>1</w:t>
        </w:r>
        <w:r w:rsidR="00525DAA">
          <w:rPr>
            <w:noProof/>
            <w:webHidden/>
          </w:rPr>
          <w:fldChar w:fldCharType="end"/>
        </w:r>
      </w:hyperlink>
    </w:p>
    <w:p w14:paraId="54CA81A0" w14:textId="77777777" w:rsidR="00525DAA" w:rsidRDefault="00E1133A">
      <w:pPr>
        <w:pStyle w:val="TOC1"/>
        <w:rPr>
          <w:rFonts w:asciiTheme="minorHAnsi" w:eastAsiaTheme="minorEastAsia" w:hAnsiTheme="minorHAnsi" w:cstheme="minorBidi"/>
          <w:b w:val="0"/>
          <w:noProof/>
          <w:color w:val="auto"/>
          <w:sz w:val="22"/>
          <w:szCs w:val="22"/>
        </w:rPr>
      </w:pPr>
      <w:hyperlink w:anchor="_Toc438048452" w:history="1">
        <w:r w:rsidR="00525DAA" w:rsidRPr="001B3CA4">
          <w:rPr>
            <w:rStyle w:val="Hyperlink"/>
            <w:noProof/>
          </w:rPr>
          <w:t>3.</w:t>
        </w:r>
        <w:r w:rsidR="00525DAA">
          <w:rPr>
            <w:rFonts w:asciiTheme="minorHAnsi" w:eastAsiaTheme="minorEastAsia" w:hAnsiTheme="minorHAnsi" w:cstheme="minorBidi"/>
            <w:b w:val="0"/>
            <w:noProof/>
            <w:color w:val="auto"/>
            <w:sz w:val="22"/>
            <w:szCs w:val="22"/>
          </w:rPr>
          <w:tab/>
        </w:r>
        <w:r w:rsidR="00525DAA" w:rsidRPr="001B3CA4">
          <w:rPr>
            <w:rStyle w:val="Hyperlink"/>
            <w:noProof/>
          </w:rPr>
          <w:t>Approval Signatures</w:t>
        </w:r>
        <w:r w:rsidR="00525DAA">
          <w:rPr>
            <w:noProof/>
            <w:webHidden/>
          </w:rPr>
          <w:tab/>
        </w:r>
        <w:r w:rsidR="00525DAA">
          <w:rPr>
            <w:noProof/>
            <w:webHidden/>
          </w:rPr>
          <w:fldChar w:fldCharType="begin"/>
        </w:r>
        <w:r w:rsidR="00525DAA">
          <w:rPr>
            <w:noProof/>
            <w:webHidden/>
          </w:rPr>
          <w:instrText xml:space="preserve"> PAGEREF _Toc438048452 \h </w:instrText>
        </w:r>
        <w:r w:rsidR="00525DAA">
          <w:rPr>
            <w:noProof/>
            <w:webHidden/>
          </w:rPr>
        </w:r>
        <w:r w:rsidR="00525DAA">
          <w:rPr>
            <w:noProof/>
            <w:webHidden/>
          </w:rPr>
          <w:fldChar w:fldCharType="separate"/>
        </w:r>
        <w:r w:rsidR="003D6147">
          <w:rPr>
            <w:noProof/>
            <w:webHidden/>
          </w:rPr>
          <w:t>3</w:t>
        </w:r>
        <w:r w:rsidR="00525DAA">
          <w:rPr>
            <w:noProof/>
            <w:webHidden/>
          </w:rPr>
          <w:fldChar w:fldCharType="end"/>
        </w:r>
      </w:hyperlink>
    </w:p>
    <w:p w14:paraId="54CA81A1" w14:textId="77777777" w:rsidR="00525DAA" w:rsidRDefault="00E1133A">
      <w:pPr>
        <w:pStyle w:val="TOC1"/>
        <w:rPr>
          <w:rFonts w:asciiTheme="minorHAnsi" w:eastAsiaTheme="minorEastAsia" w:hAnsiTheme="minorHAnsi" w:cstheme="minorBidi"/>
          <w:b w:val="0"/>
          <w:noProof/>
          <w:color w:val="auto"/>
          <w:sz w:val="22"/>
          <w:szCs w:val="22"/>
        </w:rPr>
      </w:pPr>
      <w:hyperlink w:anchor="_Toc438048453" w:history="1">
        <w:r w:rsidR="00525DAA" w:rsidRPr="001B3CA4">
          <w:rPr>
            <w:rStyle w:val="Hyperlink"/>
            <w:noProof/>
          </w:rPr>
          <w:t>Attachment A – Customer Acceptance Form Template</w:t>
        </w:r>
        <w:r w:rsidR="00525DAA">
          <w:rPr>
            <w:noProof/>
            <w:webHidden/>
          </w:rPr>
          <w:tab/>
        </w:r>
        <w:r w:rsidR="00525DAA">
          <w:rPr>
            <w:noProof/>
            <w:webHidden/>
          </w:rPr>
          <w:fldChar w:fldCharType="begin"/>
        </w:r>
        <w:r w:rsidR="00525DAA">
          <w:rPr>
            <w:noProof/>
            <w:webHidden/>
          </w:rPr>
          <w:instrText xml:space="preserve"> PAGEREF _Toc438048453 \h </w:instrText>
        </w:r>
        <w:r w:rsidR="00525DAA">
          <w:rPr>
            <w:noProof/>
            <w:webHidden/>
          </w:rPr>
        </w:r>
        <w:r w:rsidR="00525DAA">
          <w:rPr>
            <w:noProof/>
            <w:webHidden/>
          </w:rPr>
          <w:fldChar w:fldCharType="separate"/>
        </w:r>
        <w:r w:rsidR="003D6147">
          <w:rPr>
            <w:noProof/>
            <w:webHidden/>
          </w:rPr>
          <w:t>4</w:t>
        </w:r>
        <w:r w:rsidR="00525DAA">
          <w:rPr>
            <w:noProof/>
            <w:webHidden/>
          </w:rPr>
          <w:fldChar w:fldCharType="end"/>
        </w:r>
      </w:hyperlink>
    </w:p>
    <w:p w14:paraId="54CA81A2" w14:textId="77777777" w:rsidR="00525DAA" w:rsidRDefault="00E1133A">
      <w:pPr>
        <w:pStyle w:val="TOC2"/>
        <w:rPr>
          <w:rFonts w:asciiTheme="minorHAnsi" w:eastAsiaTheme="minorEastAsia" w:hAnsiTheme="minorHAnsi" w:cstheme="minorBidi"/>
          <w:noProof/>
          <w:color w:val="auto"/>
          <w:sz w:val="22"/>
          <w:szCs w:val="22"/>
        </w:rPr>
      </w:pPr>
      <w:hyperlink w:anchor="_Toc438048454" w:history="1">
        <w:r w:rsidR="00525DAA" w:rsidRPr="001B3CA4">
          <w:rPr>
            <w:rStyle w:val="Hyperlink"/>
            <w:noProof/>
          </w:rPr>
          <w:t>A.1.</w:t>
        </w:r>
        <w:r w:rsidR="00525DAA">
          <w:rPr>
            <w:rFonts w:asciiTheme="minorHAnsi" w:eastAsiaTheme="minorEastAsia" w:hAnsiTheme="minorHAnsi" w:cstheme="minorBidi"/>
            <w:noProof/>
            <w:color w:val="auto"/>
            <w:sz w:val="22"/>
            <w:szCs w:val="22"/>
          </w:rPr>
          <w:tab/>
        </w:r>
        <w:r w:rsidR="00525DAA" w:rsidRPr="001B3CA4">
          <w:rPr>
            <w:rStyle w:val="Hyperlink"/>
            <w:noProof/>
          </w:rPr>
          <w:t>Project Manager Acceptance:</w:t>
        </w:r>
        <w:r w:rsidR="00525DAA">
          <w:rPr>
            <w:noProof/>
            <w:webHidden/>
          </w:rPr>
          <w:tab/>
        </w:r>
        <w:r w:rsidR="00525DAA">
          <w:rPr>
            <w:noProof/>
            <w:webHidden/>
          </w:rPr>
          <w:fldChar w:fldCharType="begin"/>
        </w:r>
        <w:r w:rsidR="00525DAA">
          <w:rPr>
            <w:noProof/>
            <w:webHidden/>
          </w:rPr>
          <w:instrText xml:space="preserve"> PAGEREF _Toc438048454 \h </w:instrText>
        </w:r>
        <w:r w:rsidR="00525DAA">
          <w:rPr>
            <w:noProof/>
            <w:webHidden/>
          </w:rPr>
        </w:r>
        <w:r w:rsidR="00525DAA">
          <w:rPr>
            <w:noProof/>
            <w:webHidden/>
          </w:rPr>
          <w:fldChar w:fldCharType="separate"/>
        </w:r>
        <w:r w:rsidR="003D6147">
          <w:rPr>
            <w:noProof/>
            <w:webHidden/>
          </w:rPr>
          <w:t>4</w:t>
        </w:r>
        <w:r w:rsidR="00525DAA">
          <w:rPr>
            <w:noProof/>
            <w:webHidden/>
          </w:rPr>
          <w:fldChar w:fldCharType="end"/>
        </w:r>
      </w:hyperlink>
    </w:p>
    <w:p w14:paraId="54CA81A3" w14:textId="77777777" w:rsidR="00525DAA" w:rsidRDefault="00E1133A">
      <w:pPr>
        <w:pStyle w:val="TOC2"/>
        <w:rPr>
          <w:rFonts w:asciiTheme="minorHAnsi" w:eastAsiaTheme="minorEastAsia" w:hAnsiTheme="minorHAnsi" w:cstheme="minorBidi"/>
          <w:noProof/>
          <w:color w:val="auto"/>
          <w:sz w:val="22"/>
          <w:szCs w:val="22"/>
        </w:rPr>
      </w:pPr>
      <w:hyperlink w:anchor="_Toc438048455" w:history="1">
        <w:r w:rsidR="00525DAA" w:rsidRPr="001B3CA4">
          <w:rPr>
            <w:rStyle w:val="Hyperlink"/>
            <w:noProof/>
          </w:rPr>
          <w:t>A.2.</w:t>
        </w:r>
        <w:r w:rsidR="00525DAA">
          <w:rPr>
            <w:rFonts w:asciiTheme="minorHAnsi" w:eastAsiaTheme="minorEastAsia" w:hAnsiTheme="minorHAnsi" w:cstheme="minorBidi"/>
            <w:noProof/>
            <w:color w:val="auto"/>
            <w:sz w:val="22"/>
            <w:szCs w:val="22"/>
          </w:rPr>
          <w:tab/>
        </w:r>
        <w:r w:rsidR="00525DAA" w:rsidRPr="001B3CA4">
          <w:rPr>
            <w:rStyle w:val="Hyperlink"/>
            <w:noProof/>
          </w:rPr>
          <w:t>Service Delivery &amp; Engineering (SDE) Implementation Manager Acceptance:</w:t>
        </w:r>
        <w:r w:rsidR="00525DAA">
          <w:rPr>
            <w:noProof/>
            <w:webHidden/>
          </w:rPr>
          <w:tab/>
        </w:r>
        <w:r w:rsidR="00525DAA">
          <w:rPr>
            <w:noProof/>
            <w:webHidden/>
          </w:rPr>
          <w:fldChar w:fldCharType="begin"/>
        </w:r>
        <w:r w:rsidR="00525DAA">
          <w:rPr>
            <w:noProof/>
            <w:webHidden/>
          </w:rPr>
          <w:instrText xml:space="preserve"> PAGEREF _Toc438048455 \h </w:instrText>
        </w:r>
        <w:r w:rsidR="00525DAA">
          <w:rPr>
            <w:noProof/>
            <w:webHidden/>
          </w:rPr>
        </w:r>
        <w:r w:rsidR="00525DAA">
          <w:rPr>
            <w:noProof/>
            <w:webHidden/>
          </w:rPr>
          <w:fldChar w:fldCharType="separate"/>
        </w:r>
        <w:r w:rsidR="003D6147">
          <w:rPr>
            <w:noProof/>
            <w:webHidden/>
          </w:rPr>
          <w:t>5</w:t>
        </w:r>
        <w:r w:rsidR="00525DAA">
          <w:rPr>
            <w:noProof/>
            <w:webHidden/>
          </w:rPr>
          <w:fldChar w:fldCharType="end"/>
        </w:r>
      </w:hyperlink>
    </w:p>
    <w:p w14:paraId="54CA81A4" w14:textId="77777777" w:rsidR="00525DAA" w:rsidRDefault="00E1133A">
      <w:pPr>
        <w:pStyle w:val="TOC2"/>
        <w:rPr>
          <w:rFonts w:asciiTheme="minorHAnsi" w:eastAsiaTheme="minorEastAsia" w:hAnsiTheme="minorHAnsi" w:cstheme="minorBidi"/>
          <w:noProof/>
          <w:color w:val="auto"/>
          <w:sz w:val="22"/>
          <w:szCs w:val="22"/>
        </w:rPr>
      </w:pPr>
      <w:hyperlink w:anchor="_Toc438048456" w:history="1">
        <w:r w:rsidR="00525DAA" w:rsidRPr="001B3CA4">
          <w:rPr>
            <w:rStyle w:val="Hyperlink"/>
            <w:noProof/>
          </w:rPr>
          <w:t>A.3.</w:t>
        </w:r>
        <w:r w:rsidR="00525DAA">
          <w:rPr>
            <w:rFonts w:asciiTheme="minorHAnsi" w:eastAsiaTheme="minorEastAsia" w:hAnsiTheme="minorHAnsi" w:cstheme="minorBidi"/>
            <w:noProof/>
            <w:color w:val="auto"/>
            <w:sz w:val="22"/>
            <w:szCs w:val="22"/>
          </w:rPr>
          <w:tab/>
        </w:r>
        <w:r w:rsidR="00525DAA" w:rsidRPr="001B3CA4">
          <w:rPr>
            <w:rStyle w:val="Hyperlink"/>
            <w:noProof/>
          </w:rPr>
          <w:t>Customer Acceptance</w:t>
        </w:r>
        <w:r w:rsidR="00525DAA">
          <w:rPr>
            <w:noProof/>
            <w:webHidden/>
          </w:rPr>
          <w:tab/>
        </w:r>
        <w:r w:rsidR="00525DAA">
          <w:rPr>
            <w:noProof/>
            <w:webHidden/>
          </w:rPr>
          <w:fldChar w:fldCharType="begin"/>
        </w:r>
        <w:r w:rsidR="00525DAA">
          <w:rPr>
            <w:noProof/>
            <w:webHidden/>
          </w:rPr>
          <w:instrText xml:space="preserve"> PAGEREF _Toc438048456 \h </w:instrText>
        </w:r>
        <w:r w:rsidR="00525DAA">
          <w:rPr>
            <w:noProof/>
            <w:webHidden/>
          </w:rPr>
        </w:r>
        <w:r w:rsidR="00525DAA">
          <w:rPr>
            <w:noProof/>
            <w:webHidden/>
          </w:rPr>
          <w:fldChar w:fldCharType="separate"/>
        </w:r>
        <w:r w:rsidR="003D6147">
          <w:rPr>
            <w:noProof/>
            <w:webHidden/>
          </w:rPr>
          <w:t>6</w:t>
        </w:r>
        <w:r w:rsidR="00525DAA">
          <w:rPr>
            <w:noProof/>
            <w:webHidden/>
          </w:rPr>
          <w:fldChar w:fldCharType="end"/>
        </w:r>
      </w:hyperlink>
    </w:p>
    <w:p w14:paraId="54CA81A5" w14:textId="77777777" w:rsidR="004F3A80" w:rsidRDefault="001077B9" w:rsidP="00F866E3">
      <w:pPr>
        <w:pStyle w:val="TOC1"/>
        <w:sectPr w:rsidR="004F3A80" w:rsidSect="00F633E7">
          <w:footerReference w:type="default" r:id="rId14"/>
          <w:pgSz w:w="12240" w:h="15840" w:code="1"/>
          <w:pgMar w:top="1440" w:right="1440" w:bottom="1440" w:left="1440" w:header="720" w:footer="720" w:gutter="0"/>
          <w:pgNumType w:fmt="lowerRoman"/>
          <w:cols w:space="720"/>
          <w:titlePg/>
          <w:docGrid w:linePitch="360"/>
        </w:sectPr>
      </w:pPr>
      <w:r>
        <w:fldChar w:fldCharType="end"/>
      </w:r>
    </w:p>
    <w:p w14:paraId="54CA81A6" w14:textId="77777777" w:rsidR="00F41862" w:rsidRDefault="00F41862" w:rsidP="00F41862">
      <w:pPr>
        <w:pStyle w:val="Heading1"/>
      </w:pPr>
      <w:bookmarkStart w:id="3" w:name="_Toc438048448"/>
      <w:bookmarkEnd w:id="0"/>
      <w:r>
        <w:lastRenderedPageBreak/>
        <w:t>Introduction</w:t>
      </w:r>
      <w:bookmarkEnd w:id="3"/>
    </w:p>
    <w:p w14:paraId="54CA81A8" w14:textId="77777777" w:rsidR="00F41862" w:rsidRDefault="00D506ED" w:rsidP="00367BD4">
      <w:pPr>
        <w:pStyle w:val="BodyText"/>
      </w:pPr>
      <w:r>
        <w:t xml:space="preserve">The </w:t>
      </w:r>
      <w:r w:rsidR="002C7CC1">
        <w:t xml:space="preserve">Memorial Cemetery Management Modernization Phase 1 (CM1) Project </w:t>
      </w:r>
      <w:r w:rsidR="00A765A2" w:rsidRPr="00EE2BAF">
        <w:t xml:space="preserve">shall provide a standardized and automated </w:t>
      </w:r>
      <w:r w:rsidR="00CB2FFD">
        <w:t>Workflow Management System solution that provides</w:t>
      </w:r>
      <w:r w:rsidR="009A482C">
        <w:t xml:space="preserve"> </w:t>
      </w:r>
      <w:r w:rsidR="002C7CC1">
        <w:t xml:space="preserve">a </w:t>
      </w:r>
      <w:r w:rsidR="009A482C">
        <w:t xml:space="preserve">Remains Tracking </w:t>
      </w:r>
      <w:r w:rsidR="00367BD4">
        <w:t>workflow</w:t>
      </w:r>
      <w:r w:rsidR="00A765A2">
        <w:t xml:space="preserve"> </w:t>
      </w:r>
      <w:r w:rsidR="002C7CC1">
        <w:t>capability for the Department of Veterans Affairs (VA) National Cemetery Administration (NCA).</w:t>
      </w:r>
      <w:r w:rsidR="002C7CC1" w:rsidRPr="00EE2BAF">
        <w:t xml:space="preserve"> </w:t>
      </w:r>
      <w:r w:rsidR="002C7CC1">
        <w:t xml:space="preserve">The NCA Customer-facing functionality </w:t>
      </w:r>
      <w:r w:rsidR="00A765A2" w:rsidRPr="00EE2BAF">
        <w:t>will</w:t>
      </w:r>
      <w:r w:rsidR="002C7CC1">
        <w:t xml:space="preserve"> be to</w:t>
      </w:r>
      <w:r w:rsidR="00ED67E7">
        <w:t xml:space="preserve"> </w:t>
      </w:r>
      <w:r w:rsidR="00A765A2" w:rsidRPr="00EE2BAF">
        <w:t>track the</w:t>
      </w:r>
      <w:r w:rsidR="00CB2FFD">
        <w:t xml:space="preserve"> </w:t>
      </w:r>
      <w:r w:rsidR="00A765A2" w:rsidRPr="00EE2BAF">
        <w:t>cemetery staff interment process to its completion</w:t>
      </w:r>
      <w:r w:rsidR="00ED67E7">
        <w:t xml:space="preserve"> through an enterprise application software solution</w:t>
      </w:r>
      <w:r w:rsidR="00A765A2" w:rsidRPr="00EE2BAF">
        <w:t xml:space="preserve">. </w:t>
      </w:r>
    </w:p>
    <w:p w14:paraId="54CA81A9" w14:textId="77777777" w:rsidR="00DA24EC" w:rsidRDefault="00DA24EC" w:rsidP="00367BD4">
      <w:pPr>
        <w:pStyle w:val="BodyText"/>
      </w:pPr>
    </w:p>
    <w:p w14:paraId="54CA81AC" w14:textId="77777777" w:rsidR="00525DAA" w:rsidRDefault="00525DAA" w:rsidP="00525DAA">
      <w:pPr>
        <w:pStyle w:val="Heading2"/>
      </w:pPr>
      <w:bookmarkStart w:id="4" w:name="_Toc436900113"/>
      <w:r>
        <w:t>Purpose</w:t>
      </w:r>
      <w:bookmarkEnd w:id="4"/>
    </w:p>
    <w:p w14:paraId="54CA81AF" w14:textId="37FC0106" w:rsidR="00525DAA" w:rsidRPr="0054017D" w:rsidRDefault="00525DAA" w:rsidP="00525DAA">
      <w:pPr>
        <w:pStyle w:val="BodyText"/>
      </w:pPr>
      <w:r>
        <w:t xml:space="preserve">The purpose of this ACP is to verify complete and accurate </w:t>
      </w:r>
      <w:r w:rsidR="00CB2FFD">
        <w:t xml:space="preserve">development and delivery </w:t>
      </w:r>
      <w:r>
        <w:t>of</w:t>
      </w:r>
      <w:r w:rsidR="00CB2FFD">
        <w:t xml:space="preserve"> NCA’s</w:t>
      </w:r>
      <w:r>
        <w:t xml:space="preserve"> user requirements</w:t>
      </w:r>
      <w:r w:rsidR="00DA24EC">
        <w:t xml:space="preserve"> for Increment 1 of the Memorial Cemetery Management </w:t>
      </w:r>
      <w:r w:rsidR="00DB113E">
        <w:t>Modernization</w:t>
      </w:r>
      <w:r w:rsidR="00DA24EC">
        <w:t xml:space="preserve"> – Phase 1 project</w:t>
      </w:r>
      <w:r>
        <w:t xml:space="preserve">. This document contains the agreed upon criteria that will determine successful implementation of each release as defined and accepted by all business partners. </w:t>
      </w:r>
    </w:p>
    <w:p w14:paraId="54CA81B0" w14:textId="77777777" w:rsidR="00AF64B5" w:rsidRDefault="00AF64B5" w:rsidP="00AF64B5">
      <w:pPr>
        <w:pStyle w:val="Heading2"/>
      </w:pPr>
      <w:bookmarkStart w:id="5" w:name="_Toc438048449"/>
      <w:r>
        <w:t>Scope</w:t>
      </w:r>
      <w:bookmarkEnd w:id="5"/>
    </w:p>
    <w:p w14:paraId="54CA81B2" w14:textId="77777777" w:rsidR="00F21D19" w:rsidRDefault="00F21D19" w:rsidP="00367BD4">
      <w:pPr>
        <w:pStyle w:val="BodyText"/>
      </w:pPr>
      <w:r>
        <w:t xml:space="preserve">The </w:t>
      </w:r>
      <w:r w:rsidR="00E2266A">
        <w:t xml:space="preserve">CM1 Project </w:t>
      </w:r>
      <w:r>
        <w:t xml:space="preserve">shall provide a Workflow Management System </w:t>
      </w:r>
      <w:r w:rsidR="00ED67E7">
        <w:t xml:space="preserve">capability </w:t>
      </w:r>
      <w:r>
        <w:t>for</w:t>
      </w:r>
      <w:r w:rsidR="00367BD4">
        <w:t xml:space="preserve"> the</w:t>
      </w:r>
      <w:r>
        <w:t xml:space="preserve"> </w:t>
      </w:r>
      <w:r w:rsidR="002F4574">
        <w:t xml:space="preserve">NCA’s </w:t>
      </w:r>
      <w:r>
        <w:t>cemetery process</w:t>
      </w:r>
      <w:r w:rsidR="00367BD4">
        <w:t xml:space="preserve"> of remains tracking</w:t>
      </w:r>
      <w:r w:rsidR="002F4574">
        <w:t xml:space="preserve"> through a commercial off-the-shelf (COTS) product</w:t>
      </w:r>
      <w:r>
        <w:t>.</w:t>
      </w:r>
      <w:r w:rsidR="00D506ED">
        <w:t xml:space="preserve"> </w:t>
      </w:r>
    </w:p>
    <w:p w14:paraId="54CA81B3" w14:textId="77777777" w:rsidR="00F21D19" w:rsidRDefault="00F21D19" w:rsidP="00F21D19">
      <w:pPr>
        <w:pStyle w:val="BodyText"/>
      </w:pPr>
      <w:r>
        <w:t xml:space="preserve">The remains tracking workflow </w:t>
      </w:r>
      <w:r w:rsidR="002F4574">
        <w:t>shall</w:t>
      </w:r>
      <w:r>
        <w:t xml:space="preserve"> track</w:t>
      </w:r>
      <w:r w:rsidRPr="00BA7CA4">
        <w:t xml:space="preserve"> remains from arrival on cemetery grounds to interment. This includes the transfer from the Funeral Home/Family</w:t>
      </w:r>
      <w:r w:rsidR="003861DD">
        <w:t>,</w:t>
      </w:r>
      <w:r w:rsidRPr="00BA7CA4">
        <w:t xml:space="preserve"> to the Cemetery Representatives</w:t>
      </w:r>
      <w:r w:rsidR="003861DD">
        <w:t>,</w:t>
      </w:r>
      <w:r w:rsidRPr="00BA7CA4">
        <w:t xml:space="preserve"> to the Foreman/Caretaker</w:t>
      </w:r>
      <w:r w:rsidR="003861DD">
        <w:t>,</w:t>
      </w:r>
      <w:r w:rsidRPr="00BA7CA4">
        <w:t xml:space="preserve"> to the final resting place. </w:t>
      </w:r>
      <w:r>
        <w:t xml:space="preserve">This project request </w:t>
      </w:r>
      <w:r w:rsidR="003861DD">
        <w:t>is for</w:t>
      </w:r>
      <w:r>
        <w:t xml:space="preserve"> technology </w:t>
      </w:r>
      <w:r w:rsidR="003861DD">
        <w:t xml:space="preserve">that can </w:t>
      </w:r>
      <w:r>
        <w:t>be used t</w:t>
      </w:r>
      <w:r w:rsidR="003861DD">
        <w:t xml:space="preserve">o </w:t>
      </w:r>
      <w:r>
        <w:t>v</w:t>
      </w:r>
      <w:r w:rsidRPr="00BA7CA4">
        <w:t>erify and identify the casket, urn, temporary marker, gravesite</w:t>
      </w:r>
      <w:r w:rsidR="003861DD">
        <w:t>,</w:t>
      </w:r>
      <w:r w:rsidRPr="00BA7CA4">
        <w:t xml:space="preserve"> and permanent marker</w:t>
      </w:r>
      <w:r>
        <w:t xml:space="preserve"> using </w:t>
      </w:r>
      <w:r w:rsidRPr="00BA7CA4">
        <w:t>Automated Identification and Data Capture (AIDC). A handheld device or quick way to verify proper placement of casket, temporary marker, and permanent marker is required.</w:t>
      </w:r>
      <w:r w:rsidR="00D506ED">
        <w:t xml:space="preserve"> </w:t>
      </w:r>
    </w:p>
    <w:p w14:paraId="54CA81B4" w14:textId="77777777" w:rsidR="00F21D19" w:rsidRDefault="00F21D19" w:rsidP="00F21D19">
      <w:pPr>
        <w:pStyle w:val="BodyText"/>
      </w:pPr>
      <w:r>
        <w:t>The implementation of this request will allow cemetery and field crew</w:t>
      </w:r>
      <w:r w:rsidR="003B6EF7">
        <w:t>s</w:t>
      </w:r>
      <w:r>
        <w:t xml:space="preserve"> to carry handheld devices and update the data in near real time throughout the cemetery.</w:t>
      </w:r>
      <w:r w:rsidR="00D506ED">
        <w:t xml:space="preserve"> </w:t>
      </w:r>
    </w:p>
    <w:p w14:paraId="54CA81B5" w14:textId="77777777" w:rsidR="00AF64B5" w:rsidRDefault="00AF64B5" w:rsidP="00AF64B5">
      <w:pPr>
        <w:pStyle w:val="Heading1"/>
        <w:pageBreakBefore w:val="0"/>
      </w:pPr>
      <w:bookmarkStart w:id="6" w:name="_Toc438048450"/>
      <w:r>
        <w:t>Functionality</w:t>
      </w:r>
      <w:bookmarkEnd w:id="6"/>
    </w:p>
    <w:p w14:paraId="54CA81B7" w14:textId="54D9C29E" w:rsidR="00F21D19" w:rsidRDefault="00F21D19" w:rsidP="00F21D19">
      <w:pPr>
        <w:pStyle w:val="BodyText"/>
      </w:pPr>
      <w:r>
        <w:t xml:space="preserve">The </w:t>
      </w:r>
      <w:r w:rsidR="00ED67E7">
        <w:t xml:space="preserve">CM1 Project </w:t>
      </w:r>
      <w:r>
        <w:t xml:space="preserve">shall </w:t>
      </w:r>
      <w:r w:rsidR="00ED67E7">
        <w:t>deliver</w:t>
      </w:r>
      <w:r>
        <w:t xml:space="preserve"> a </w:t>
      </w:r>
      <w:r w:rsidR="00294085">
        <w:t xml:space="preserve">COTS </w:t>
      </w:r>
      <w:r>
        <w:t>Workflow Management System</w:t>
      </w:r>
      <w:r w:rsidR="00ED67E7">
        <w:t xml:space="preserve"> solution that provides functionality</w:t>
      </w:r>
      <w:r>
        <w:t xml:space="preserve"> for</w:t>
      </w:r>
      <w:r w:rsidR="00ED67E7">
        <w:t xml:space="preserve"> NCA’s</w:t>
      </w:r>
      <w:r>
        <w:t xml:space="preserve"> cemetery</w:t>
      </w:r>
      <w:r w:rsidR="00ED67E7">
        <w:t xml:space="preserve"> management</w:t>
      </w:r>
      <w:r>
        <w:t xml:space="preserve"> process.</w:t>
      </w:r>
      <w:r w:rsidR="00D506ED">
        <w:t xml:space="preserve"> </w:t>
      </w:r>
      <w:r w:rsidR="00ED67E7">
        <w:t xml:space="preserve">The </w:t>
      </w:r>
      <w:r w:rsidR="002F4574">
        <w:t xml:space="preserve">functionality of the </w:t>
      </w:r>
      <w:r w:rsidR="00ED67E7">
        <w:t>COTS</w:t>
      </w:r>
      <w:r w:rsidR="002F4574">
        <w:t xml:space="preserve"> product</w:t>
      </w:r>
      <w:r w:rsidR="00ED67E7">
        <w:t xml:space="preserve"> </w:t>
      </w:r>
      <w:r w:rsidR="002F4574">
        <w:t xml:space="preserve">shall be tailored to NCA’s business needs </w:t>
      </w:r>
      <w:r w:rsidR="00196F7B">
        <w:t>for an</w:t>
      </w:r>
      <w:r>
        <w:t xml:space="preserve"> automated </w:t>
      </w:r>
      <w:r w:rsidRPr="002F3FDB">
        <w:t xml:space="preserve">tracking of remains from arrival on cemetery grounds to interment. </w:t>
      </w:r>
    </w:p>
    <w:p w14:paraId="54CA81B8" w14:textId="77777777" w:rsidR="00AF64B5" w:rsidRDefault="00AF64B5" w:rsidP="00AF64B5">
      <w:pPr>
        <w:pStyle w:val="Heading2"/>
      </w:pPr>
      <w:bookmarkStart w:id="7" w:name="_Toc438048451"/>
      <w:r w:rsidRPr="003B6EF7">
        <w:t>Increment 1 Functionality</w:t>
      </w:r>
      <w:r w:rsidR="00F21D19" w:rsidRPr="003B6EF7">
        <w:t xml:space="preserve">: </w:t>
      </w:r>
      <w:r w:rsidR="00812C17" w:rsidRPr="003B6EF7">
        <w:t>Develop Remains</w:t>
      </w:r>
      <w:r w:rsidR="00812C17">
        <w:t xml:space="preserve"> Tracking</w:t>
      </w:r>
      <w:bookmarkEnd w:id="7"/>
    </w:p>
    <w:p w14:paraId="54CA81B9" w14:textId="77777777" w:rsidR="00AF64B5" w:rsidRDefault="00DA24EC" w:rsidP="00012559">
      <w:r>
        <w:t xml:space="preserve">The below </w:t>
      </w:r>
      <w:r w:rsidR="00AF64B5">
        <w:t xml:space="preserve"> </w:t>
      </w:r>
      <w:r>
        <w:t>Epics from the Requirements Specification Document (RSD)</w:t>
      </w:r>
      <w:r w:rsidR="00CB2FFD">
        <w:t xml:space="preserve"> will provide </w:t>
      </w:r>
      <w:r>
        <w:t xml:space="preserve"> </w:t>
      </w:r>
      <w:r w:rsidR="00AF64B5">
        <w:t xml:space="preserve">the basis for the decision </w:t>
      </w:r>
      <w:r>
        <w:t xml:space="preserve">by the business owner </w:t>
      </w:r>
      <w:r w:rsidR="00AF64B5">
        <w:t>at the end of this increment to determine whether what was delivered is acceptable or not acceptable.</w:t>
      </w:r>
    </w:p>
    <w:p w14:paraId="54CA81BC" w14:textId="224A1359" w:rsidR="005578C4" w:rsidRDefault="00294085" w:rsidP="005578C4">
      <w:pPr>
        <w:pStyle w:val="BodyText"/>
      </w:pPr>
      <w:r>
        <w:t xml:space="preserve">An Epic is considered </w:t>
      </w:r>
      <w:r w:rsidR="00BF6E62">
        <w:t>acceptable</w:t>
      </w:r>
      <w:r>
        <w:t xml:space="preserve"> if the acceptance criteria as documented in the </w:t>
      </w:r>
      <w:hyperlink r:id="rId15" w:history="1">
        <w:r w:rsidRPr="00450BCD">
          <w:rPr>
            <w:rStyle w:val="Hyperlink"/>
          </w:rPr>
          <w:t>CM1 RSD</w:t>
        </w:r>
      </w:hyperlink>
      <w:proofErr w:type="gramStart"/>
      <w:r w:rsidR="00185C34">
        <w:rPr>
          <w:rStyle w:val="Hyperlink"/>
        </w:rPr>
        <w:t>,</w:t>
      </w:r>
      <w:proofErr w:type="gramEnd"/>
      <w:r>
        <w:t xml:space="preserve"> </w:t>
      </w:r>
      <w:r w:rsidR="00185C34">
        <w:t xml:space="preserve">dated December 2015, </w:t>
      </w:r>
      <w:r>
        <w:t xml:space="preserve">for all critical User Stories are met. </w:t>
      </w:r>
      <w:r w:rsidR="00BF6E62">
        <w:t>Every User Story</w:t>
      </w:r>
      <w:r>
        <w:t xml:space="preserve"> </w:t>
      </w:r>
      <w:r w:rsidR="00BF6E62">
        <w:t>is</w:t>
      </w:r>
      <w:r>
        <w:t xml:space="preserve"> considered critical for this increment unless the Business Sponsor has indicated otherwise. </w:t>
      </w:r>
    </w:p>
    <w:p w14:paraId="54CA81BD" w14:textId="77777777" w:rsidR="00A523D8" w:rsidRDefault="00A523D8" w:rsidP="005578C4">
      <w:pPr>
        <w:pStyle w:val="BodyText"/>
      </w:pPr>
    </w:p>
    <w:p w14:paraId="54CA81BE" w14:textId="77777777" w:rsidR="00A523D8" w:rsidRPr="00220F7B" w:rsidRDefault="00A523D8" w:rsidP="00A523D8">
      <w:pPr>
        <w:pStyle w:val="BodyText"/>
        <w:spacing w:line="360" w:lineRule="auto"/>
      </w:pPr>
      <w:r w:rsidRPr="0028105A">
        <w:t>EPIC 4.1: Provide for the ability to support Automated Identification and Data Capture (AIDC)</w:t>
      </w:r>
      <w:r>
        <w:t>.</w:t>
      </w:r>
    </w:p>
    <w:p w14:paraId="54CA81BF" w14:textId="77777777" w:rsidR="00A523D8" w:rsidRPr="003D4A6B" w:rsidRDefault="00A523D8" w:rsidP="00A523D8">
      <w:pPr>
        <w:spacing w:line="360" w:lineRule="auto"/>
      </w:pPr>
      <w:r>
        <w:t>EPIC</w:t>
      </w:r>
      <w:r w:rsidRPr="00525DAA">
        <w:t xml:space="preserve"> 4.2:</w:t>
      </w:r>
      <w:r w:rsidRPr="005578C4">
        <w:rPr>
          <w:b/>
        </w:rPr>
        <w:t xml:space="preserve"> </w:t>
      </w:r>
      <w:r w:rsidRPr="005578C4">
        <w:t>Assign a unique AIDC number to a decedent at the time eligibility is established.</w:t>
      </w:r>
    </w:p>
    <w:p w14:paraId="54CA81C0" w14:textId="77777777" w:rsidR="00A523D8" w:rsidRDefault="00A523D8" w:rsidP="00A523D8">
      <w:pPr>
        <w:pStyle w:val="BodyText"/>
        <w:spacing w:line="360" w:lineRule="auto"/>
      </w:pPr>
      <w:r w:rsidRPr="00CF7B47">
        <w:t>EPIC 4.3: Allow for the inclusion of the AIDC number on tags, documents, or system screens that pertain to the interment</w:t>
      </w:r>
      <w:r>
        <w:t>.</w:t>
      </w:r>
    </w:p>
    <w:p w14:paraId="54CA81C1" w14:textId="77777777" w:rsidR="00A523D8" w:rsidRDefault="00A523D8" w:rsidP="00A523D8">
      <w:pPr>
        <w:pStyle w:val="BodyText"/>
        <w:spacing w:line="360" w:lineRule="auto"/>
      </w:pPr>
      <w:r>
        <w:t>EPIC</w:t>
      </w:r>
      <w:r w:rsidRPr="007872B9">
        <w:t xml:space="preserve"> 4.4:</w:t>
      </w:r>
      <w:r>
        <w:t xml:space="preserve"> </w:t>
      </w:r>
      <w:r w:rsidRPr="007872B9">
        <w:t>Allow for retrieval of information from the portable device using the AIDC number</w:t>
      </w:r>
      <w:r>
        <w:t>.</w:t>
      </w:r>
    </w:p>
    <w:p w14:paraId="54CA81C2" w14:textId="040DEE55" w:rsidR="00A523D8" w:rsidRDefault="00A523D8" w:rsidP="00A523D8">
      <w:pPr>
        <w:pStyle w:val="BodyText"/>
        <w:spacing w:line="360" w:lineRule="auto"/>
      </w:pPr>
      <w:r>
        <w:t>EPIC</w:t>
      </w:r>
      <w:r w:rsidRPr="007872B9">
        <w:t xml:space="preserve"> 4</w:t>
      </w:r>
      <w:r>
        <w:t>.5</w:t>
      </w:r>
      <w:r w:rsidR="00AD621E">
        <w:t>:</w:t>
      </w:r>
      <w:r>
        <w:t xml:space="preserve"> Allow for identification of interment types.</w:t>
      </w:r>
    </w:p>
    <w:p w14:paraId="54CA81C3" w14:textId="04ED9A2A" w:rsidR="00A523D8" w:rsidRDefault="00A523D8" w:rsidP="00A523D8">
      <w:pPr>
        <w:pStyle w:val="BodyText"/>
        <w:spacing w:line="360" w:lineRule="auto"/>
      </w:pPr>
      <w:r>
        <w:t>EPIC</w:t>
      </w:r>
      <w:r w:rsidRPr="007872B9">
        <w:t xml:space="preserve"> 4</w:t>
      </w:r>
      <w:r>
        <w:t>.6</w:t>
      </w:r>
      <w:r w:rsidRPr="007872B9">
        <w:t>:</w:t>
      </w:r>
      <w:r>
        <w:t xml:space="preserve"> Allow for multiple transfers of remains</w:t>
      </w:r>
      <w:r w:rsidR="00853B79">
        <w:t>.</w:t>
      </w:r>
    </w:p>
    <w:p w14:paraId="54CA81C4" w14:textId="77777777" w:rsidR="00A523D8" w:rsidRPr="00301BD2" w:rsidRDefault="00A523D8" w:rsidP="00A523D8">
      <w:pPr>
        <w:pStyle w:val="BodyText"/>
        <w:spacing w:line="360" w:lineRule="auto"/>
      </w:pPr>
      <w:r w:rsidRPr="00301BD2">
        <w:rPr>
          <w:szCs w:val="24"/>
        </w:rPr>
        <w:t>EPIC 4.7:</w:t>
      </w:r>
      <w:r w:rsidRPr="002C729B">
        <w:rPr>
          <w:szCs w:val="24"/>
        </w:rPr>
        <w:t xml:space="preserve"> Allow for acceptance of remains.</w:t>
      </w:r>
    </w:p>
    <w:p w14:paraId="54CA81CA" w14:textId="77777777" w:rsidR="00A523D8" w:rsidRDefault="00A523D8" w:rsidP="00A523D8"/>
    <w:p w14:paraId="54CA81CB" w14:textId="77777777" w:rsidR="00A523D8" w:rsidRPr="005578C4" w:rsidRDefault="00A523D8" w:rsidP="005578C4">
      <w:pPr>
        <w:pStyle w:val="BodyText"/>
      </w:pPr>
    </w:p>
    <w:p w14:paraId="54CA81CC" w14:textId="77777777" w:rsidR="00AF64B5" w:rsidRDefault="00AF64B5" w:rsidP="006F39DD">
      <w:pPr>
        <w:pStyle w:val="Heading1"/>
      </w:pPr>
      <w:bookmarkStart w:id="8" w:name="_Toc438048452"/>
      <w:r>
        <w:lastRenderedPageBreak/>
        <w:t>Approval Signatures</w:t>
      </w:r>
      <w:bookmarkEnd w:id="8"/>
    </w:p>
    <w:p w14:paraId="54CA81D2" w14:textId="6CDF4675" w:rsidR="00AF64B5" w:rsidRDefault="00AF64B5" w:rsidP="00AF64B5">
      <w:pPr>
        <w:pStyle w:val="BodyText"/>
      </w:pPr>
      <w:r>
        <w:t>REVIEW DATE:</w:t>
      </w:r>
      <w:r w:rsidR="00D506ED">
        <w:t xml:space="preserve"> </w:t>
      </w:r>
    </w:p>
    <w:p w14:paraId="54CA81D3" w14:textId="77777777" w:rsidR="00AF64B5" w:rsidRDefault="00AF64B5" w:rsidP="00AF64B5">
      <w:pPr>
        <w:pStyle w:val="BodyText"/>
      </w:pPr>
      <w:r>
        <w:t xml:space="preserve">SCRIBE: </w:t>
      </w:r>
    </w:p>
    <w:p w14:paraId="54CA81D4" w14:textId="77777777" w:rsidR="00AF64B5" w:rsidRDefault="00AF64B5" w:rsidP="00374E86">
      <w:pPr>
        <w:pStyle w:val="BodyText"/>
        <w:spacing w:before="600"/>
      </w:pPr>
      <w:r>
        <w:t>Signed: __________</w:t>
      </w:r>
      <w:r w:rsidR="00572D8E">
        <w:t>_____________</w:t>
      </w:r>
      <w:r>
        <w:t xml:space="preserve">________________________________________________ </w:t>
      </w:r>
    </w:p>
    <w:p w14:paraId="54CA81D5" w14:textId="77777777" w:rsidR="00AF64B5" w:rsidRDefault="0098791A" w:rsidP="00572D8E">
      <w:pPr>
        <w:pStyle w:val="BodyText"/>
        <w:tabs>
          <w:tab w:val="left" w:pos="7920"/>
        </w:tabs>
      </w:pPr>
      <w:r>
        <w:t xml:space="preserve">         , </w:t>
      </w:r>
      <w:r w:rsidR="00572D8E">
        <w:t>Business Sponsor</w:t>
      </w:r>
      <w:r w:rsidR="00572D8E">
        <w:tab/>
      </w:r>
      <w:r w:rsidR="00AF64B5">
        <w:t>Date</w:t>
      </w:r>
    </w:p>
    <w:p w14:paraId="54CA81D6" w14:textId="77777777" w:rsidR="00572D8E" w:rsidRDefault="00572D8E" w:rsidP="00374E86">
      <w:pPr>
        <w:pStyle w:val="BodyText"/>
        <w:spacing w:before="600"/>
      </w:pPr>
      <w:r>
        <w:t xml:space="preserve">Signed: _______________________________________________________________________ </w:t>
      </w:r>
    </w:p>
    <w:p w14:paraId="54CA81D7" w14:textId="77777777" w:rsidR="00572D8E" w:rsidRDefault="0098791A" w:rsidP="00572D8E">
      <w:pPr>
        <w:pStyle w:val="BodyText"/>
        <w:tabs>
          <w:tab w:val="left" w:pos="7920"/>
        </w:tabs>
      </w:pPr>
      <w:r>
        <w:t xml:space="preserve">                 , </w:t>
      </w:r>
      <w:r w:rsidR="00572D8E" w:rsidRPr="00572D8E">
        <w:t>Project Manager</w:t>
      </w:r>
      <w:r w:rsidR="00572D8E">
        <w:tab/>
        <w:t>Date</w:t>
      </w:r>
    </w:p>
    <w:p w14:paraId="54CA81D8" w14:textId="77777777" w:rsidR="00572D8E" w:rsidRDefault="00572D8E" w:rsidP="00374E86">
      <w:pPr>
        <w:pStyle w:val="BodyText"/>
        <w:spacing w:before="600"/>
      </w:pPr>
      <w:r>
        <w:t xml:space="preserve">Signed: _______________________________________________________________________ </w:t>
      </w:r>
    </w:p>
    <w:p w14:paraId="54CA81D9" w14:textId="1D2F18C2" w:rsidR="00572D8E" w:rsidRDefault="0098791A" w:rsidP="00572D8E">
      <w:pPr>
        <w:pStyle w:val="BodyText"/>
        <w:tabs>
          <w:tab w:val="left" w:pos="7920"/>
        </w:tabs>
      </w:pPr>
      <w:bookmarkStart w:id="9" w:name="_GoBack"/>
      <w:bookmarkEnd w:id="9"/>
      <w:r>
        <w:t xml:space="preserve">, </w:t>
      </w:r>
      <w:r w:rsidR="00572D8E" w:rsidRPr="00572D8E">
        <w:t>Service Delivery and Engineering (SDE) Coordinator</w:t>
      </w:r>
      <w:r w:rsidR="00572D8E">
        <w:tab/>
        <w:t>Date</w:t>
      </w:r>
    </w:p>
    <w:p w14:paraId="44C35507" w14:textId="77777777" w:rsidR="00DA2640" w:rsidRDefault="00DA2640" w:rsidP="00572D8E">
      <w:pPr>
        <w:pStyle w:val="BodyText"/>
        <w:tabs>
          <w:tab w:val="left" w:pos="7920"/>
        </w:tabs>
      </w:pPr>
    </w:p>
    <w:p w14:paraId="14A1C1D7" w14:textId="618527B6" w:rsidR="00DA2640" w:rsidRDefault="00DA2640" w:rsidP="00572D8E">
      <w:pPr>
        <w:pStyle w:val="BodyText"/>
        <w:tabs>
          <w:tab w:val="left" w:pos="7920"/>
        </w:tabs>
      </w:pPr>
    </w:p>
    <w:p w14:paraId="54CA81DA" w14:textId="77777777" w:rsidR="003D6B45" w:rsidRPr="003D6B45" w:rsidRDefault="00394FBB" w:rsidP="00394FBB">
      <w:pPr>
        <w:pStyle w:val="Appendix1"/>
        <w:numPr>
          <w:ilvl w:val="0"/>
          <w:numId w:val="0"/>
        </w:numPr>
        <w:ind w:left="720" w:hanging="720"/>
      </w:pPr>
      <w:bookmarkStart w:id="10" w:name="_Toc438048453"/>
      <w:r w:rsidRPr="00394FBB">
        <w:lastRenderedPageBreak/>
        <w:t>Attachment A – Customer Acceptance Form Template</w:t>
      </w:r>
      <w:bookmarkEnd w:id="10"/>
    </w:p>
    <w:p w14:paraId="54CA81DB" w14:textId="77777777" w:rsidR="00394FBB" w:rsidRDefault="00394FBB" w:rsidP="00394FBB">
      <w:pPr>
        <w:pStyle w:val="BodyText"/>
      </w:pPr>
      <w:r>
        <w:t>This section is used to document the formal acceptance of the increment deliverable. This form is to be completed only at the end of the increment cycle and requires the signatures of the three key stakeholders:</w:t>
      </w:r>
      <w:r w:rsidR="00D506ED">
        <w:t xml:space="preserve"> </w:t>
      </w:r>
      <w:r>
        <w:t>the project manager, Service Delivery &amp; Engineering (SDE) coordinator, and the customer.</w:t>
      </w:r>
    </w:p>
    <w:p w14:paraId="54CA81DC" w14:textId="77777777" w:rsidR="00394FBB" w:rsidRDefault="00394FBB" w:rsidP="007B2605">
      <w:pPr>
        <w:pStyle w:val="BodyText"/>
      </w:pPr>
      <w:r>
        <w:t>Project Number/Name:</w:t>
      </w:r>
      <w:r w:rsidR="00931F0E">
        <w:t xml:space="preserve">  </w:t>
      </w:r>
      <w:r w:rsidR="003D06FF">
        <w:t>1503104681/MBMS CM 1</w:t>
      </w:r>
    </w:p>
    <w:p w14:paraId="54CA81DD" w14:textId="77777777" w:rsidR="00394FBB" w:rsidRDefault="00394FBB" w:rsidP="007B2605">
      <w:pPr>
        <w:pStyle w:val="BodyText"/>
      </w:pPr>
      <w:r>
        <w:t>Increment #:</w:t>
      </w:r>
      <w:r w:rsidR="003D06FF">
        <w:t xml:space="preserve"> 1</w:t>
      </w:r>
    </w:p>
    <w:p w14:paraId="54CA81DE" w14:textId="77777777" w:rsidR="00394FBB" w:rsidRDefault="00394FBB" w:rsidP="007B2605">
      <w:pPr>
        <w:pStyle w:val="BodyText"/>
      </w:pPr>
      <w:r>
        <w:t>Project Manager:</w:t>
      </w:r>
      <w:r w:rsidR="00931F0E">
        <w:t xml:space="preserve">                   </w:t>
      </w:r>
    </w:p>
    <w:p w14:paraId="54CA81DF" w14:textId="77777777" w:rsidR="00394FBB" w:rsidRDefault="00394FBB" w:rsidP="007B2605">
      <w:pPr>
        <w:pStyle w:val="BodyText"/>
      </w:pPr>
      <w:r>
        <w:t>Customer Organization:</w:t>
      </w:r>
      <w:r w:rsidR="003D06FF">
        <w:t xml:space="preserve"> </w:t>
      </w:r>
      <w:r w:rsidR="008E701D">
        <w:t xml:space="preserve"> National Cemetery </w:t>
      </w:r>
      <w:r w:rsidR="00196F7B">
        <w:t>Administration</w:t>
      </w:r>
      <w:r w:rsidR="008E701D">
        <w:t xml:space="preserve"> (NCA) </w:t>
      </w:r>
      <w:r w:rsidR="008862CE">
        <w:t xml:space="preserve"> </w:t>
      </w:r>
    </w:p>
    <w:p w14:paraId="54CA81E0" w14:textId="77777777" w:rsidR="00394FBB" w:rsidRDefault="00394FBB" w:rsidP="007B2605">
      <w:pPr>
        <w:pStyle w:val="BodyText"/>
      </w:pPr>
      <w:r>
        <w:t>Planned Milestone Date:</w:t>
      </w:r>
    </w:p>
    <w:p w14:paraId="54CA81E1" w14:textId="77777777" w:rsidR="00AD4E85" w:rsidRDefault="00394FBB" w:rsidP="007B2605">
      <w:pPr>
        <w:pStyle w:val="BodyText"/>
      </w:pPr>
      <w:r>
        <w:t>Achieved Milestone Date:</w:t>
      </w:r>
    </w:p>
    <w:p w14:paraId="54CA81E2" w14:textId="77777777" w:rsidR="00AD4E85" w:rsidRDefault="00FE128B" w:rsidP="007B2605">
      <w:pPr>
        <w:pStyle w:val="Appendix2"/>
        <w:pageBreakBefore w:val="0"/>
        <w:ind w:left="907" w:hanging="907"/>
      </w:pPr>
      <w:bookmarkStart w:id="11" w:name="_Toc438048454"/>
      <w:r w:rsidRPr="00FE128B">
        <w:t>Project Manager Acceptance:</w:t>
      </w:r>
      <w:bookmarkEnd w:id="11"/>
    </w:p>
    <w:p w14:paraId="54CA81E3" w14:textId="77777777" w:rsidR="00FE128B" w:rsidRDefault="00FE128B" w:rsidP="00FE128B">
      <w:pPr>
        <w:pStyle w:val="BodyText"/>
      </w:pPr>
      <w:r>
        <w:t xml:space="preserve">I attest that all increment requirements have been met. I will retain this form in the project repository with approved signatures. </w:t>
      </w:r>
    </w:p>
    <w:p w14:paraId="54CA81E4" w14:textId="77777777" w:rsidR="00FE128B" w:rsidRDefault="00FE128B" w:rsidP="00374E86">
      <w:pPr>
        <w:pStyle w:val="BodyText"/>
        <w:spacing w:before="480"/>
      </w:pPr>
      <w:r>
        <w:t>______________________________________________________________________________</w:t>
      </w:r>
    </w:p>
    <w:p w14:paraId="54CA81E5" w14:textId="77777777" w:rsidR="00FE128B" w:rsidRDefault="00931F0E" w:rsidP="00FE128B">
      <w:pPr>
        <w:pStyle w:val="BodyText"/>
      </w:pPr>
      <w:r>
        <w:t xml:space="preserve">                 , Project </w:t>
      </w:r>
      <w:r w:rsidR="00BF14E0">
        <w:t>Manager (</w:t>
      </w:r>
      <w:r w:rsidR="00FE128B">
        <w:t xml:space="preserve">Signed and Printed) </w:t>
      </w:r>
    </w:p>
    <w:p w14:paraId="54CA81E6" w14:textId="77777777" w:rsidR="00FE128B" w:rsidRDefault="00FE128B" w:rsidP="00374E86">
      <w:pPr>
        <w:pStyle w:val="BodyText"/>
        <w:spacing w:before="480"/>
      </w:pPr>
      <w:r>
        <w:t>______________________________________________________________________________</w:t>
      </w:r>
    </w:p>
    <w:p w14:paraId="54CA81E7" w14:textId="77777777" w:rsidR="00FE128B" w:rsidRDefault="00FE128B" w:rsidP="00FE128B">
      <w:pPr>
        <w:pStyle w:val="BodyText"/>
      </w:pPr>
      <w:r>
        <w:t>Title/Office/Date</w:t>
      </w:r>
    </w:p>
    <w:p w14:paraId="54CA81E8" w14:textId="77777777" w:rsidR="00FE128B" w:rsidRDefault="00FE128B" w:rsidP="00374E86">
      <w:pPr>
        <w:pStyle w:val="BodyText"/>
        <w:spacing w:before="480"/>
      </w:pPr>
      <w:r>
        <w:t>______________________________________________________________________________</w:t>
      </w:r>
    </w:p>
    <w:p w14:paraId="54CA81E9" w14:textId="77777777" w:rsidR="00FE128B" w:rsidRPr="00FE128B" w:rsidRDefault="00FE128B" w:rsidP="00FE128B">
      <w:pPr>
        <w:pStyle w:val="BodyText"/>
      </w:pPr>
      <w:r>
        <w:t>Comments</w:t>
      </w:r>
    </w:p>
    <w:p w14:paraId="54CA81EA" w14:textId="77777777" w:rsidR="007B2605" w:rsidRDefault="007B2605" w:rsidP="007B2605">
      <w:pPr>
        <w:pStyle w:val="Appendix2"/>
        <w:ind w:left="907" w:hanging="907"/>
      </w:pPr>
      <w:bookmarkStart w:id="12" w:name="_Toc438048455"/>
      <w:r>
        <w:lastRenderedPageBreak/>
        <w:t>Service Delivery &amp; Engineering (SDE) Implementation Manager Acceptance:</w:t>
      </w:r>
      <w:bookmarkEnd w:id="12"/>
      <w:r>
        <w:t xml:space="preserve"> </w:t>
      </w:r>
    </w:p>
    <w:p w14:paraId="54CA81EB" w14:textId="77777777" w:rsidR="007B2605" w:rsidRDefault="007B2605" w:rsidP="0036552F">
      <w:pPr>
        <w:pStyle w:val="BodyText"/>
      </w:pPr>
      <w:r>
        <w:t xml:space="preserve">I attest that the IT infrastructure is in place or that infrastructure funding is allocated to support increment deployment. </w:t>
      </w:r>
    </w:p>
    <w:p w14:paraId="54CA81EC" w14:textId="77777777" w:rsidR="0036552F" w:rsidRPr="000F652C" w:rsidRDefault="00E1133A" w:rsidP="0036552F">
      <w:pPr>
        <w:pStyle w:val="BodyText"/>
        <w:rPr>
          <w:iCs/>
          <w:szCs w:val="22"/>
        </w:rPr>
      </w:pPr>
      <w:sdt>
        <w:sdtPr>
          <w:rPr>
            <w:iCs/>
            <w:szCs w:val="22"/>
          </w:rPr>
          <w:id w:val="682474885"/>
          <w14:checkbox>
            <w14:checked w14:val="0"/>
            <w14:checkedState w14:val="2612" w14:font="MS Gothic"/>
            <w14:uncheckedState w14:val="2610" w14:font="MS Gothic"/>
          </w14:checkbox>
        </w:sdtPr>
        <w:sdtEndPr/>
        <w:sdtContent>
          <w:r w:rsidR="0036552F">
            <w:rPr>
              <w:rFonts w:ascii="MS Gothic" w:eastAsia="MS Gothic" w:hAnsi="MS Gothic" w:hint="eastAsia"/>
              <w:iCs/>
              <w:szCs w:val="22"/>
            </w:rPr>
            <w:t>☐</w:t>
          </w:r>
        </w:sdtContent>
      </w:sdt>
      <w:r w:rsidR="0036552F">
        <w:rPr>
          <w:iCs/>
          <w:szCs w:val="22"/>
        </w:rPr>
        <w:t xml:space="preserve"> </w:t>
      </w:r>
      <w:r w:rsidR="0036552F">
        <w:t>YES</w:t>
      </w:r>
      <w:r w:rsidR="0036552F">
        <w:tab/>
      </w:r>
      <w:sdt>
        <w:sdtPr>
          <w:rPr>
            <w:iCs/>
            <w:szCs w:val="22"/>
          </w:rPr>
          <w:id w:val="1890296726"/>
          <w14:checkbox>
            <w14:checked w14:val="0"/>
            <w14:checkedState w14:val="2612" w14:font="MS Gothic"/>
            <w14:uncheckedState w14:val="2610" w14:font="MS Gothic"/>
          </w14:checkbox>
        </w:sdtPr>
        <w:sdtEndPr/>
        <w:sdtContent>
          <w:r w:rsidR="0036552F" w:rsidRPr="000F652C">
            <w:rPr>
              <w:rFonts w:eastAsia="MS Gothic" w:hint="eastAsia"/>
              <w:iCs/>
              <w:szCs w:val="22"/>
            </w:rPr>
            <w:t>☐</w:t>
          </w:r>
        </w:sdtContent>
      </w:sdt>
      <w:r w:rsidR="0036552F">
        <w:rPr>
          <w:iCs/>
          <w:szCs w:val="22"/>
        </w:rPr>
        <w:t xml:space="preserve"> </w:t>
      </w:r>
      <w:r w:rsidR="0036552F">
        <w:t>NO</w:t>
      </w:r>
    </w:p>
    <w:p w14:paraId="54CA81ED" w14:textId="77777777" w:rsidR="007B2605" w:rsidRDefault="007B2605" w:rsidP="00374E86">
      <w:pPr>
        <w:pStyle w:val="BodyText"/>
        <w:spacing w:before="480"/>
      </w:pPr>
      <w:r>
        <w:t>______________________________________________________________________________</w:t>
      </w:r>
    </w:p>
    <w:p w14:paraId="54CA81EE" w14:textId="77777777" w:rsidR="007B2605" w:rsidRDefault="008862CE" w:rsidP="007B2605">
      <w:pPr>
        <w:pStyle w:val="BodyText"/>
      </w:pPr>
      <w:r>
        <w:t xml:space="preserve">, </w:t>
      </w:r>
      <w:r w:rsidR="008E701D" w:rsidRPr="00572D8E">
        <w:t>Service Delivery and Engineering (SDE) Coordinator</w:t>
      </w:r>
      <w:r w:rsidR="008E701D">
        <w:t xml:space="preserve"> </w:t>
      </w:r>
      <w:r w:rsidR="007B2605">
        <w:t xml:space="preserve">(Signed and Printed) </w:t>
      </w:r>
    </w:p>
    <w:p w14:paraId="54CA81EF" w14:textId="77777777" w:rsidR="007B2605" w:rsidRDefault="007B2605" w:rsidP="00374E86">
      <w:pPr>
        <w:pStyle w:val="BodyText"/>
        <w:spacing w:before="480"/>
      </w:pPr>
      <w:r>
        <w:t>______________________________________________________________________________</w:t>
      </w:r>
    </w:p>
    <w:p w14:paraId="54CA81F0" w14:textId="77777777" w:rsidR="007B2605" w:rsidRDefault="007B2605" w:rsidP="007B2605">
      <w:pPr>
        <w:pStyle w:val="BodyText"/>
      </w:pPr>
      <w:r>
        <w:t>Title/Office/Date</w:t>
      </w:r>
    </w:p>
    <w:p w14:paraId="54CA81F1" w14:textId="77777777" w:rsidR="007B2605" w:rsidRDefault="007B2605" w:rsidP="00374E86">
      <w:pPr>
        <w:pStyle w:val="BodyText"/>
        <w:spacing w:before="480"/>
      </w:pPr>
      <w:r>
        <w:t>______________________________________________________________________________</w:t>
      </w:r>
    </w:p>
    <w:p w14:paraId="54CA81F2" w14:textId="77777777" w:rsidR="007B2605" w:rsidRDefault="007B2605" w:rsidP="007B2605">
      <w:pPr>
        <w:pStyle w:val="BodyText"/>
      </w:pPr>
      <w:r>
        <w:t>Comments</w:t>
      </w:r>
    </w:p>
    <w:p w14:paraId="54CA81F3" w14:textId="77777777" w:rsidR="00493EF3" w:rsidRPr="00FE128B" w:rsidRDefault="00493EF3" w:rsidP="00493EF3">
      <w:pPr>
        <w:pStyle w:val="Appendix2"/>
      </w:pPr>
      <w:bookmarkStart w:id="13" w:name="_Toc438048456"/>
      <w:r>
        <w:lastRenderedPageBreak/>
        <w:t>Customer Acceptance</w:t>
      </w:r>
      <w:bookmarkEnd w:id="13"/>
    </w:p>
    <w:p w14:paraId="54CA81F4" w14:textId="29CF0C29" w:rsidR="00493EF3" w:rsidRDefault="00493EF3" w:rsidP="00493EF3">
      <w:pPr>
        <w:pStyle w:val="BodyText"/>
      </w:pPr>
      <w:r w:rsidRPr="00493EF3">
        <w:t xml:space="preserve">I attest that I have accepted the delivery of new functionality by the </w:t>
      </w:r>
      <w:r w:rsidR="00976643">
        <w:t>Memorial Benefit Management System Memorial Cemetery Management Modernization Phase 1 – (</w:t>
      </w:r>
      <w:r w:rsidR="00E71C6C">
        <w:t>Formerly</w:t>
      </w:r>
      <w:r w:rsidR="00982911">
        <w:t xml:space="preserve"> </w:t>
      </w:r>
      <w:r w:rsidR="00196F7B">
        <w:t>known</w:t>
      </w:r>
      <w:r w:rsidR="00976643">
        <w:t xml:space="preserve"> as Memorial Cemetery Phase 1</w:t>
      </w:r>
      <w:r w:rsidR="00196F7B">
        <w:t>) project</w:t>
      </w:r>
      <w:r w:rsidRPr="00493EF3">
        <w:t xml:space="preserve"> as of this date</w:t>
      </w:r>
      <w:r>
        <w:t xml:space="preserve">. </w:t>
      </w:r>
    </w:p>
    <w:p w14:paraId="54CA81F5" w14:textId="77777777" w:rsidR="00493EF3" w:rsidRPr="000F652C" w:rsidRDefault="00E1133A" w:rsidP="00493EF3">
      <w:pPr>
        <w:pStyle w:val="BodyText"/>
        <w:rPr>
          <w:iCs/>
          <w:szCs w:val="22"/>
        </w:rPr>
      </w:pPr>
      <w:sdt>
        <w:sdtPr>
          <w:rPr>
            <w:iCs/>
            <w:szCs w:val="22"/>
          </w:rPr>
          <w:id w:val="613325155"/>
          <w14:checkbox>
            <w14:checked w14:val="0"/>
            <w14:checkedState w14:val="2612" w14:font="MS Gothic"/>
            <w14:uncheckedState w14:val="2610" w14:font="MS Gothic"/>
          </w14:checkbox>
        </w:sdtPr>
        <w:sdtEndPr/>
        <w:sdtContent>
          <w:r w:rsidR="00493EF3">
            <w:rPr>
              <w:rFonts w:ascii="MS Gothic" w:eastAsia="MS Gothic" w:hAnsi="MS Gothic" w:hint="eastAsia"/>
              <w:iCs/>
              <w:szCs w:val="22"/>
            </w:rPr>
            <w:t>☐</w:t>
          </w:r>
        </w:sdtContent>
      </w:sdt>
      <w:r w:rsidR="00493EF3">
        <w:rPr>
          <w:iCs/>
          <w:szCs w:val="22"/>
        </w:rPr>
        <w:t xml:space="preserve"> </w:t>
      </w:r>
      <w:r w:rsidR="00493EF3">
        <w:t>YES</w:t>
      </w:r>
      <w:r w:rsidR="00493EF3">
        <w:tab/>
      </w:r>
      <w:sdt>
        <w:sdtPr>
          <w:rPr>
            <w:iCs/>
            <w:szCs w:val="22"/>
          </w:rPr>
          <w:id w:val="-1064559611"/>
          <w14:checkbox>
            <w14:checked w14:val="0"/>
            <w14:checkedState w14:val="2612" w14:font="MS Gothic"/>
            <w14:uncheckedState w14:val="2610" w14:font="MS Gothic"/>
          </w14:checkbox>
        </w:sdtPr>
        <w:sdtEndPr/>
        <w:sdtContent>
          <w:r w:rsidR="00493EF3" w:rsidRPr="000F652C">
            <w:rPr>
              <w:rFonts w:eastAsia="MS Gothic" w:hint="eastAsia"/>
              <w:iCs/>
              <w:szCs w:val="22"/>
            </w:rPr>
            <w:t>☐</w:t>
          </w:r>
        </w:sdtContent>
      </w:sdt>
      <w:r w:rsidR="00493EF3">
        <w:rPr>
          <w:iCs/>
          <w:szCs w:val="22"/>
        </w:rPr>
        <w:t xml:space="preserve"> </w:t>
      </w:r>
      <w:r w:rsidR="00493EF3">
        <w:t>NO</w:t>
      </w:r>
    </w:p>
    <w:p w14:paraId="54CA81F6" w14:textId="77777777" w:rsidR="00493EF3" w:rsidRDefault="00493EF3" w:rsidP="00374E86">
      <w:pPr>
        <w:pStyle w:val="BodyText"/>
        <w:spacing w:before="480"/>
      </w:pPr>
      <w:r>
        <w:t>______________________________________________________________________________</w:t>
      </w:r>
    </w:p>
    <w:p w14:paraId="54CA81F7" w14:textId="77777777" w:rsidR="00493EF3" w:rsidRDefault="008E701D" w:rsidP="00493EF3">
      <w:pPr>
        <w:pStyle w:val="BodyText"/>
      </w:pPr>
      <w:r>
        <w:t xml:space="preserve">         , Business Sponsor </w:t>
      </w:r>
      <w:r w:rsidR="00493EF3">
        <w:t xml:space="preserve">(Signed and Printed) </w:t>
      </w:r>
    </w:p>
    <w:p w14:paraId="54CA81F8" w14:textId="77777777" w:rsidR="00493EF3" w:rsidRDefault="00493EF3" w:rsidP="00374E86">
      <w:pPr>
        <w:pStyle w:val="BodyText"/>
        <w:spacing w:before="480"/>
      </w:pPr>
      <w:r>
        <w:t>______________________________________________________________________________</w:t>
      </w:r>
    </w:p>
    <w:p w14:paraId="54CA81F9" w14:textId="77777777" w:rsidR="00493EF3" w:rsidRDefault="00493EF3" w:rsidP="00493EF3">
      <w:pPr>
        <w:pStyle w:val="BodyText"/>
      </w:pPr>
      <w:r>
        <w:t>Title/Office/Date</w:t>
      </w:r>
    </w:p>
    <w:p w14:paraId="54CA81FA" w14:textId="77777777" w:rsidR="00493EF3" w:rsidRDefault="00493EF3" w:rsidP="00374E86">
      <w:pPr>
        <w:pStyle w:val="BodyText"/>
        <w:spacing w:before="480"/>
      </w:pPr>
      <w:r>
        <w:t>______________________________________________________________________________</w:t>
      </w:r>
    </w:p>
    <w:p w14:paraId="54CA81FB" w14:textId="77777777" w:rsidR="00493EF3" w:rsidRDefault="00493EF3" w:rsidP="00493EF3">
      <w:pPr>
        <w:pStyle w:val="BodyText"/>
      </w:pPr>
      <w:r>
        <w:t>Comments</w:t>
      </w:r>
    </w:p>
    <w:p w14:paraId="54CA81FC" w14:textId="77777777" w:rsidR="00493EF3" w:rsidRDefault="00493EF3" w:rsidP="00493EF3">
      <w:pPr>
        <w:pStyle w:val="BodyText"/>
      </w:pPr>
      <w:r>
        <w:t>Questions for Customer Response:</w:t>
      </w:r>
    </w:p>
    <w:p w14:paraId="54CA81FD" w14:textId="77777777" w:rsidR="00493EF3" w:rsidRDefault="00493EF3" w:rsidP="00493EF3">
      <w:pPr>
        <w:pStyle w:val="BodyTextNumbered1"/>
      </w:pPr>
      <w:r>
        <w:t>Will the new functionality delivered in this increment be placed into production?</w:t>
      </w:r>
    </w:p>
    <w:p w14:paraId="54CA81FE" w14:textId="77777777" w:rsidR="007D4FFE" w:rsidRDefault="007D4FFE" w:rsidP="007D4FFE">
      <w:pPr>
        <w:pStyle w:val="BodyTextNumbered1"/>
        <w:numPr>
          <w:ilvl w:val="0"/>
          <w:numId w:val="0"/>
        </w:numPr>
        <w:ind w:left="720"/>
      </w:pPr>
      <w:r>
        <w:t>______Yes</w:t>
      </w:r>
      <w:r w:rsidR="00D506ED">
        <w:t xml:space="preserve"> </w:t>
      </w:r>
      <w:r>
        <w:t>/</w:t>
      </w:r>
      <w:r w:rsidR="00D506ED">
        <w:t xml:space="preserve"> </w:t>
      </w:r>
      <w:r>
        <w:t>______No</w:t>
      </w:r>
    </w:p>
    <w:p w14:paraId="54CA81FF" w14:textId="77777777" w:rsidR="00493EF3" w:rsidRDefault="00493EF3" w:rsidP="00493EF3">
      <w:pPr>
        <w:pStyle w:val="BodyTextNumbered1"/>
        <w:numPr>
          <w:ilvl w:val="0"/>
          <w:numId w:val="0"/>
        </w:numPr>
        <w:ind w:left="720"/>
      </w:pPr>
      <w:r>
        <w:t>If yes, what is the planned production installation date? (This date is not a commitment.) _________________________________</w:t>
      </w:r>
    </w:p>
    <w:p w14:paraId="54CA8200" w14:textId="6A079652" w:rsidR="00FA1BF4" w:rsidRPr="00FA1BF4" w:rsidRDefault="00493EF3" w:rsidP="00D50E4F">
      <w:pPr>
        <w:pStyle w:val="BodyTextNumbered1"/>
      </w:pPr>
      <w:r>
        <w:t>Did the increment release me</w:t>
      </w:r>
      <w:r w:rsidR="00374E86">
        <w:t xml:space="preserve">et all agreed-on </w:t>
      </w:r>
      <w:proofErr w:type="spellStart"/>
      <w:r w:rsidR="00374E86">
        <w:t>functionality?</w:t>
      </w:r>
      <w:r w:rsidR="007D4FFE">
        <w:t>______</w:t>
      </w:r>
      <w:r>
        <w:t>Yes</w:t>
      </w:r>
      <w:proofErr w:type="spellEnd"/>
      <w:r w:rsidR="00D506ED">
        <w:t xml:space="preserve"> </w:t>
      </w:r>
      <w:r>
        <w:t xml:space="preserve">/ </w:t>
      </w:r>
      <w:r w:rsidR="007D4FFE">
        <w:t>______</w:t>
      </w:r>
      <w:r w:rsidR="00D50E4F">
        <w:t xml:space="preserve"> N</w:t>
      </w:r>
      <w:r w:rsidR="008A4D71">
        <w:t>o</w:t>
      </w:r>
    </w:p>
    <w:sectPr w:rsidR="00FA1BF4" w:rsidRPr="00FA1BF4" w:rsidSect="00070F7D">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31D8D" w14:textId="77777777" w:rsidR="00E1133A" w:rsidRDefault="00E1133A">
      <w:r>
        <w:separator/>
      </w:r>
    </w:p>
    <w:p w14:paraId="5981583A" w14:textId="77777777" w:rsidR="00E1133A" w:rsidRDefault="00E1133A"/>
  </w:endnote>
  <w:endnote w:type="continuationSeparator" w:id="0">
    <w:p w14:paraId="140D1367" w14:textId="77777777" w:rsidR="00E1133A" w:rsidRDefault="00E1133A">
      <w:r>
        <w:continuationSeparator/>
      </w:r>
    </w:p>
    <w:p w14:paraId="54AE094B" w14:textId="77777777" w:rsidR="00E1133A" w:rsidRDefault="00E11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A820D" w14:textId="1394F723" w:rsidR="00AD4E85" w:rsidRDefault="003A7170" w:rsidP="00ED3DBB">
    <w:pPr>
      <w:pStyle w:val="Footer"/>
      <w:rPr>
        <w:rStyle w:val="PageNumber"/>
        <w:color w:val="auto"/>
      </w:rPr>
    </w:pPr>
    <w:r>
      <w:rPr>
        <w:color w:val="auto"/>
      </w:rPr>
      <w:t>CM1 Inc 1</w:t>
    </w:r>
  </w:p>
  <w:p w14:paraId="54CA820E" w14:textId="77777777" w:rsidR="00ED3DBB" w:rsidRPr="00FD2649" w:rsidRDefault="00ED3DBB" w:rsidP="00ED3DBB">
    <w:pPr>
      <w:pStyle w:val="Footer"/>
      <w:rPr>
        <w:rStyle w:val="PageNumber"/>
      </w:rPr>
    </w:pPr>
    <w:r>
      <w:rPr>
        <w:rStyle w:val="PageNumber"/>
        <w:color w:val="auto"/>
      </w:rPr>
      <w:t>Customer Acceptance Form</w:t>
    </w:r>
    <w:r>
      <w:rPr>
        <w:rStyle w:val="PageNumber"/>
        <w:color w:val="auto"/>
      </w:rPr>
      <w:tab/>
    </w:r>
    <w:r w:rsidRPr="00ED3DBB">
      <w:rPr>
        <w:rStyle w:val="PageNumber"/>
        <w:color w:val="auto"/>
      </w:rPr>
      <w:fldChar w:fldCharType="begin"/>
    </w:r>
    <w:r w:rsidRPr="00ED3DBB">
      <w:rPr>
        <w:rStyle w:val="PageNumber"/>
        <w:color w:val="auto"/>
      </w:rPr>
      <w:instrText xml:space="preserve"> PAGE   \* MERGEFORMAT </w:instrText>
    </w:r>
    <w:r w:rsidRPr="00ED3DBB">
      <w:rPr>
        <w:rStyle w:val="PageNumber"/>
        <w:color w:val="auto"/>
      </w:rPr>
      <w:fldChar w:fldCharType="separate"/>
    </w:r>
    <w:r w:rsidR="00C33294">
      <w:rPr>
        <w:rStyle w:val="PageNumber"/>
        <w:noProof/>
        <w:color w:val="auto"/>
      </w:rPr>
      <w:t>ii</w:t>
    </w:r>
    <w:r w:rsidRPr="00ED3DBB">
      <w:rPr>
        <w:rStyle w:val="PageNumber"/>
        <w:noProof/>
        <w:color w:val="auto"/>
      </w:rPr>
      <w:fldChar w:fldCharType="end"/>
    </w:r>
    <w:r>
      <w:rPr>
        <w:rStyle w:val="PageNumber"/>
        <w:noProof/>
        <w:color w:val="auto"/>
      </w:rPr>
      <w:tab/>
      <w:t>December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3F648" w14:textId="77777777" w:rsidR="00E1133A" w:rsidRDefault="00E1133A">
      <w:r>
        <w:separator/>
      </w:r>
    </w:p>
    <w:p w14:paraId="7F7C08E3" w14:textId="77777777" w:rsidR="00E1133A" w:rsidRDefault="00E1133A"/>
  </w:footnote>
  <w:footnote w:type="continuationSeparator" w:id="0">
    <w:p w14:paraId="153A6F08" w14:textId="77777777" w:rsidR="00E1133A" w:rsidRDefault="00E1133A">
      <w:r>
        <w:continuationSeparator/>
      </w:r>
    </w:p>
    <w:p w14:paraId="7DC2503B" w14:textId="77777777" w:rsidR="00E1133A" w:rsidRDefault="00E1133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276863"/>
    <w:multiLevelType w:val="hybridMultilevel"/>
    <w:tmpl w:val="01988D0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82949E9"/>
    <w:multiLevelType w:val="hybridMultilevel"/>
    <w:tmpl w:val="6DF25D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A2A179E"/>
    <w:multiLevelType w:val="hybridMultilevel"/>
    <w:tmpl w:val="772C4A6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BB4300A"/>
    <w:multiLevelType w:val="hybridMultilevel"/>
    <w:tmpl w:val="6EB8F11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C427CEA"/>
    <w:multiLevelType w:val="hybridMultilevel"/>
    <w:tmpl w:val="59D8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100A16"/>
    <w:multiLevelType w:val="hybridMultilevel"/>
    <w:tmpl w:val="401CD1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E71F70"/>
    <w:multiLevelType w:val="hybridMultilevel"/>
    <w:tmpl w:val="B6044BD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C202B45"/>
    <w:multiLevelType w:val="hybridMultilevel"/>
    <w:tmpl w:val="631CA9D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2D9D1BE1"/>
    <w:multiLevelType w:val="hybridMultilevel"/>
    <w:tmpl w:val="21227E8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710114B"/>
    <w:multiLevelType w:val="hybridMultilevel"/>
    <w:tmpl w:val="2ED4FF5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A4041C7"/>
    <w:multiLevelType w:val="hybridMultilevel"/>
    <w:tmpl w:val="1050484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072EF6"/>
    <w:multiLevelType w:val="hybridMultilevel"/>
    <w:tmpl w:val="9B6E37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1FB2AF6"/>
    <w:multiLevelType w:val="hybridMultilevel"/>
    <w:tmpl w:val="6F7EA2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D535C5A"/>
    <w:multiLevelType w:val="hybridMultilevel"/>
    <w:tmpl w:val="4BC8C3B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3">
    <w:nsid w:val="6F182A87"/>
    <w:multiLevelType w:val="hybridMultilevel"/>
    <w:tmpl w:val="DFD6A61E"/>
    <w:lvl w:ilvl="0" w:tplc="70A6F3EA">
      <w:start w:val="1"/>
      <w:numFmt w:val="decimal"/>
      <w:pStyle w:val="BodyTextNumbered1"/>
      <w:lvlText w:val="%1."/>
      <w:lvlJc w:val="left"/>
      <w:pPr>
        <w:tabs>
          <w:tab w:val="num" w:pos="720"/>
        </w:tabs>
        <w:ind w:left="720" w:hanging="360"/>
      </w:pPr>
      <w:rPr>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0C451AA"/>
    <w:multiLevelType w:val="hybridMultilevel"/>
    <w:tmpl w:val="39FA844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1977B3D"/>
    <w:multiLevelType w:val="hybridMultilevel"/>
    <w:tmpl w:val="90E4FB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A8560C"/>
    <w:multiLevelType w:val="hybridMultilevel"/>
    <w:tmpl w:val="863884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8">
    <w:nsid w:val="784370B8"/>
    <w:multiLevelType w:val="hybridMultilevel"/>
    <w:tmpl w:val="061E25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9301FB"/>
    <w:multiLevelType w:val="hybridMultilevel"/>
    <w:tmpl w:val="A364A7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3"/>
  </w:num>
  <w:num w:numId="4">
    <w:abstractNumId w:val="27"/>
  </w:num>
  <w:num w:numId="5">
    <w:abstractNumId w:val="30"/>
  </w:num>
  <w:num w:numId="6">
    <w:abstractNumId w:val="17"/>
  </w:num>
  <w:num w:numId="7">
    <w:abstractNumId w:val="12"/>
  </w:num>
  <w:num w:numId="8">
    <w:abstractNumId w:val="10"/>
  </w:num>
  <w:num w:numId="9">
    <w:abstractNumId w:val="16"/>
  </w:num>
  <w:num w:numId="10">
    <w:abstractNumId w:val="13"/>
  </w:num>
  <w:num w:numId="11">
    <w:abstractNumId w:val="19"/>
  </w:num>
  <w:num w:numId="12">
    <w:abstractNumId w:val="0"/>
  </w:num>
  <w:num w:numId="13">
    <w:abstractNumId w:val="25"/>
  </w:num>
  <w:num w:numId="14">
    <w:abstractNumId w:val="21"/>
  </w:num>
  <w:num w:numId="15">
    <w:abstractNumId w:val="4"/>
  </w:num>
  <w:num w:numId="16">
    <w:abstractNumId w:val="5"/>
  </w:num>
  <w:num w:numId="17">
    <w:abstractNumId w:val="24"/>
  </w:num>
  <w:num w:numId="18">
    <w:abstractNumId w:val="20"/>
  </w:num>
  <w:num w:numId="19">
    <w:abstractNumId w:val="6"/>
  </w:num>
  <w:num w:numId="20">
    <w:abstractNumId w:val="1"/>
  </w:num>
  <w:num w:numId="21">
    <w:abstractNumId w:val="11"/>
  </w:num>
  <w:num w:numId="22">
    <w:abstractNumId w:val="29"/>
  </w:num>
  <w:num w:numId="23">
    <w:abstractNumId w:val="8"/>
  </w:num>
  <w:num w:numId="24">
    <w:abstractNumId w:val="9"/>
  </w:num>
  <w:num w:numId="25">
    <w:abstractNumId w:val="18"/>
  </w:num>
  <w:num w:numId="26">
    <w:abstractNumId w:val="7"/>
  </w:num>
  <w:num w:numId="27">
    <w:abstractNumId w:val="15"/>
  </w:num>
  <w:num w:numId="28">
    <w:abstractNumId w:val="2"/>
  </w:num>
  <w:num w:numId="29">
    <w:abstractNumId w:val="14"/>
  </w:num>
  <w:num w:numId="30">
    <w:abstractNumId w:val="28"/>
  </w:num>
  <w:num w:numId="31">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2559"/>
    <w:rsid w:val="000171DA"/>
    <w:rsid w:val="000263BB"/>
    <w:rsid w:val="00030C06"/>
    <w:rsid w:val="00040DCD"/>
    <w:rsid w:val="00046027"/>
    <w:rsid w:val="0004636C"/>
    <w:rsid w:val="000512B6"/>
    <w:rsid w:val="00051BC7"/>
    <w:rsid w:val="0005760A"/>
    <w:rsid w:val="00070F7D"/>
    <w:rsid w:val="00071609"/>
    <w:rsid w:val="0007778C"/>
    <w:rsid w:val="00086D68"/>
    <w:rsid w:val="0009184E"/>
    <w:rsid w:val="000B23F8"/>
    <w:rsid w:val="000D03AB"/>
    <w:rsid w:val="000D2A67"/>
    <w:rsid w:val="000E4B45"/>
    <w:rsid w:val="000F3438"/>
    <w:rsid w:val="00101B1F"/>
    <w:rsid w:val="0010320F"/>
    <w:rsid w:val="00104399"/>
    <w:rsid w:val="0010664C"/>
    <w:rsid w:val="001077B9"/>
    <w:rsid w:val="00107971"/>
    <w:rsid w:val="0012060D"/>
    <w:rsid w:val="001218A4"/>
    <w:rsid w:val="00151087"/>
    <w:rsid w:val="001574A4"/>
    <w:rsid w:val="00160824"/>
    <w:rsid w:val="00161ED8"/>
    <w:rsid w:val="001624C3"/>
    <w:rsid w:val="001645B5"/>
    <w:rsid w:val="00164748"/>
    <w:rsid w:val="001654FA"/>
    <w:rsid w:val="00165AB8"/>
    <w:rsid w:val="00170E4B"/>
    <w:rsid w:val="00172D7F"/>
    <w:rsid w:val="00175C2D"/>
    <w:rsid w:val="00180235"/>
    <w:rsid w:val="00185C34"/>
    <w:rsid w:val="00186009"/>
    <w:rsid w:val="00196F7B"/>
    <w:rsid w:val="001A3C5C"/>
    <w:rsid w:val="001A75D9"/>
    <w:rsid w:val="001C2132"/>
    <w:rsid w:val="001C6D26"/>
    <w:rsid w:val="001D3222"/>
    <w:rsid w:val="001D6650"/>
    <w:rsid w:val="001E00BA"/>
    <w:rsid w:val="001E4B39"/>
    <w:rsid w:val="00201A8C"/>
    <w:rsid w:val="00217034"/>
    <w:rsid w:val="00217CC2"/>
    <w:rsid w:val="00220F7B"/>
    <w:rsid w:val="002273CA"/>
    <w:rsid w:val="002326FB"/>
    <w:rsid w:val="00233BB0"/>
    <w:rsid w:val="00234111"/>
    <w:rsid w:val="00247913"/>
    <w:rsid w:val="00252BD5"/>
    <w:rsid w:val="00256419"/>
    <w:rsid w:val="00256F04"/>
    <w:rsid w:val="00266D60"/>
    <w:rsid w:val="0027136D"/>
    <w:rsid w:val="00280A53"/>
    <w:rsid w:val="00282EDE"/>
    <w:rsid w:val="00287C06"/>
    <w:rsid w:val="00292B10"/>
    <w:rsid w:val="00292CE7"/>
    <w:rsid w:val="00294085"/>
    <w:rsid w:val="002A0C8C"/>
    <w:rsid w:val="002A2EE5"/>
    <w:rsid w:val="002A4907"/>
    <w:rsid w:val="002C6335"/>
    <w:rsid w:val="002C729B"/>
    <w:rsid w:val="002C7CC1"/>
    <w:rsid w:val="002D0C49"/>
    <w:rsid w:val="002D1B52"/>
    <w:rsid w:val="002D5204"/>
    <w:rsid w:val="002E1D8C"/>
    <w:rsid w:val="002E5152"/>
    <w:rsid w:val="002E751D"/>
    <w:rsid w:val="002F0076"/>
    <w:rsid w:val="002F4574"/>
    <w:rsid w:val="002F5410"/>
    <w:rsid w:val="00303850"/>
    <w:rsid w:val="003110DB"/>
    <w:rsid w:val="00311F0D"/>
    <w:rsid w:val="00314B90"/>
    <w:rsid w:val="0032241E"/>
    <w:rsid w:val="003224BE"/>
    <w:rsid w:val="00326966"/>
    <w:rsid w:val="00326A6D"/>
    <w:rsid w:val="00330490"/>
    <w:rsid w:val="003417C9"/>
    <w:rsid w:val="00342E0C"/>
    <w:rsid w:val="00346959"/>
    <w:rsid w:val="00353152"/>
    <w:rsid w:val="003565ED"/>
    <w:rsid w:val="00362C54"/>
    <w:rsid w:val="0036552F"/>
    <w:rsid w:val="00367BD4"/>
    <w:rsid w:val="00372700"/>
    <w:rsid w:val="00373BA1"/>
    <w:rsid w:val="00374E86"/>
    <w:rsid w:val="00376DD4"/>
    <w:rsid w:val="003861DD"/>
    <w:rsid w:val="00392B05"/>
    <w:rsid w:val="00394FBB"/>
    <w:rsid w:val="003A20D9"/>
    <w:rsid w:val="003A622A"/>
    <w:rsid w:val="003A7170"/>
    <w:rsid w:val="003B27D8"/>
    <w:rsid w:val="003B6DC8"/>
    <w:rsid w:val="003B6EF7"/>
    <w:rsid w:val="003C2662"/>
    <w:rsid w:val="003C7B01"/>
    <w:rsid w:val="003D06FF"/>
    <w:rsid w:val="003D4A6B"/>
    <w:rsid w:val="003D51B6"/>
    <w:rsid w:val="003D59EF"/>
    <w:rsid w:val="003D6147"/>
    <w:rsid w:val="003D6B45"/>
    <w:rsid w:val="003D7EA1"/>
    <w:rsid w:val="003E1F9E"/>
    <w:rsid w:val="003E5FCD"/>
    <w:rsid w:val="003F30DB"/>
    <w:rsid w:val="003F4789"/>
    <w:rsid w:val="004145D9"/>
    <w:rsid w:val="00423003"/>
    <w:rsid w:val="00423A58"/>
    <w:rsid w:val="00433816"/>
    <w:rsid w:val="00440A78"/>
    <w:rsid w:val="00445BF7"/>
    <w:rsid w:val="00450BCD"/>
    <w:rsid w:val="00451181"/>
    <w:rsid w:val="00452DB6"/>
    <w:rsid w:val="00456B9F"/>
    <w:rsid w:val="00462256"/>
    <w:rsid w:val="004658BB"/>
    <w:rsid w:val="00467F6F"/>
    <w:rsid w:val="004708D1"/>
    <w:rsid w:val="00474BBC"/>
    <w:rsid w:val="00475772"/>
    <w:rsid w:val="0048016C"/>
    <w:rsid w:val="0048455F"/>
    <w:rsid w:val="004849B1"/>
    <w:rsid w:val="004929C8"/>
    <w:rsid w:val="00493EF3"/>
    <w:rsid w:val="004A28E1"/>
    <w:rsid w:val="004B64EC"/>
    <w:rsid w:val="004C17D0"/>
    <w:rsid w:val="004D1F3B"/>
    <w:rsid w:val="004D3CB7"/>
    <w:rsid w:val="004D3FB6"/>
    <w:rsid w:val="004D5CD2"/>
    <w:rsid w:val="004E2AA7"/>
    <w:rsid w:val="004F0FB3"/>
    <w:rsid w:val="004F2C2C"/>
    <w:rsid w:val="004F3A80"/>
    <w:rsid w:val="00504BC1"/>
    <w:rsid w:val="005100F6"/>
    <w:rsid w:val="00510914"/>
    <w:rsid w:val="00515E71"/>
    <w:rsid w:val="00515F2A"/>
    <w:rsid w:val="00520BCC"/>
    <w:rsid w:val="00525DAA"/>
    <w:rsid w:val="00527B5C"/>
    <w:rsid w:val="00530D34"/>
    <w:rsid w:val="00531CD9"/>
    <w:rsid w:val="005327F9"/>
    <w:rsid w:val="00532B92"/>
    <w:rsid w:val="00534120"/>
    <w:rsid w:val="00543E06"/>
    <w:rsid w:val="00554B8F"/>
    <w:rsid w:val="005578C4"/>
    <w:rsid w:val="00560267"/>
    <w:rsid w:val="00560721"/>
    <w:rsid w:val="00563AA9"/>
    <w:rsid w:val="005647C7"/>
    <w:rsid w:val="00566796"/>
    <w:rsid w:val="00566D6A"/>
    <w:rsid w:val="00572D8E"/>
    <w:rsid w:val="00575CFA"/>
    <w:rsid w:val="00576377"/>
    <w:rsid w:val="00577B5B"/>
    <w:rsid w:val="00584F2F"/>
    <w:rsid w:val="00585881"/>
    <w:rsid w:val="00594383"/>
    <w:rsid w:val="005A1C16"/>
    <w:rsid w:val="005A722B"/>
    <w:rsid w:val="005B2E03"/>
    <w:rsid w:val="005B7CDD"/>
    <w:rsid w:val="005C186A"/>
    <w:rsid w:val="005D18C5"/>
    <w:rsid w:val="005D3B22"/>
    <w:rsid w:val="005E2AF9"/>
    <w:rsid w:val="005F4C32"/>
    <w:rsid w:val="005F7B32"/>
    <w:rsid w:val="00600235"/>
    <w:rsid w:val="00606743"/>
    <w:rsid w:val="00606CB6"/>
    <w:rsid w:val="00610ADB"/>
    <w:rsid w:val="00613E99"/>
    <w:rsid w:val="00614A5E"/>
    <w:rsid w:val="00616E0C"/>
    <w:rsid w:val="00620BFA"/>
    <w:rsid w:val="0062277B"/>
    <w:rsid w:val="006244C7"/>
    <w:rsid w:val="00631A3E"/>
    <w:rsid w:val="00633B40"/>
    <w:rsid w:val="00642849"/>
    <w:rsid w:val="0064769E"/>
    <w:rsid w:val="00647B03"/>
    <w:rsid w:val="0065443F"/>
    <w:rsid w:val="0066022A"/>
    <w:rsid w:val="00663B92"/>
    <w:rsid w:val="00664F01"/>
    <w:rsid w:val="00665BF6"/>
    <w:rsid w:val="006670D2"/>
    <w:rsid w:val="00667E47"/>
    <w:rsid w:val="00677451"/>
    <w:rsid w:val="00680463"/>
    <w:rsid w:val="00680563"/>
    <w:rsid w:val="00691431"/>
    <w:rsid w:val="006A0FC5"/>
    <w:rsid w:val="006A20A1"/>
    <w:rsid w:val="006A7603"/>
    <w:rsid w:val="006B1178"/>
    <w:rsid w:val="006C74F4"/>
    <w:rsid w:val="006C7ACD"/>
    <w:rsid w:val="006D4142"/>
    <w:rsid w:val="006D68DA"/>
    <w:rsid w:val="006E32E0"/>
    <w:rsid w:val="006E5523"/>
    <w:rsid w:val="006F39DD"/>
    <w:rsid w:val="006F6D65"/>
    <w:rsid w:val="00714730"/>
    <w:rsid w:val="00715F75"/>
    <w:rsid w:val="007238FF"/>
    <w:rsid w:val="0072569B"/>
    <w:rsid w:val="00725C30"/>
    <w:rsid w:val="0073078F"/>
    <w:rsid w:val="007316E5"/>
    <w:rsid w:val="00736B0D"/>
    <w:rsid w:val="00742D4B"/>
    <w:rsid w:val="00744F0F"/>
    <w:rsid w:val="00750FDE"/>
    <w:rsid w:val="007537E2"/>
    <w:rsid w:val="00753F9B"/>
    <w:rsid w:val="00762B56"/>
    <w:rsid w:val="00763DBB"/>
    <w:rsid w:val="007654AB"/>
    <w:rsid w:val="00765E89"/>
    <w:rsid w:val="00767528"/>
    <w:rsid w:val="007809A2"/>
    <w:rsid w:val="007809F1"/>
    <w:rsid w:val="00781144"/>
    <w:rsid w:val="007864FA"/>
    <w:rsid w:val="0078711F"/>
    <w:rsid w:val="0078769E"/>
    <w:rsid w:val="007926DE"/>
    <w:rsid w:val="00793809"/>
    <w:rsid w:val="007A39CC"/>
    <w:rsid w:val="007A6696"/>
    <w:rsid w:val="007B2605"/>
    <w:rsid w:val="007B3D18"/>
    <w:rsid w:val="007B5233"/>
    <w:rsid w:val="007B65D7"/>
    <w:rsid w:val="007C2063"/>
    <w:rsid w:val="007C2637"/>
    <w:rsid w:val="007D07D4"/>
    <w:rsid w:val="007D4FFE"/>
    <w:rsid w:val="007E05D4"/>
    <w:rsid w:val="007E4370"/>
    <w:rsid w:val="007E5789"/>
    <w:rsid w:val="007F767C"/>
    <w:rsid w:val="00801B32"/>
    <w:rsid w:val="00806E2E"/>
    <w:rsid w:val="00810D2B"/>
    <w:rsid w:val="00812C17"/>
    <w:rsid w:val="008159EE"/>
    <w:rsid w:val="0082095B"/>
    <w:rsid w:val="00821734"/>
    <w:rsid w:val="00821FD9"/>
    <w:rsid w:val="008241A1"/>
    <w:rsid w:val="00825350"/>
    <w:rsid w:val="008308C2"/>
    <w:rsid w:val="0084190C"/>
    <w:rsid w:val="00845BB9"/>
    <w:rsid w:val="008468D8"/>
    <w:rsid w:val="00847214"/>
    <w:rsid w:val="00851812"/>
    <w:rsid w:val="00853B79"/>
    <w:rsid w:val="00856A08"/>
    <w:rsid w:val="00863B21"/>
    <w:rsid w:val="00870AB4"/>
    <w:rsid w:val="00871E3C"/>
    <w:rsid w:val="0088044F"/>
    <w:rsid w:val="00880C3D"/>
    <w:rsid w:val="008831EB"/>
    <w:rsid w:val="00885C7D"/>
    <w:rsid w:val="008862CE"/>
    <w:rsid w:val="00886638"/>
    <w:rsid w:val="00887D77"/>
    <w:rsid w:val="008A1731"/>
    <w:rsid w:val="008A4AE4"/>
    <w:rsid w:val="008A4D71"/>
    <w:rsid w:val="008A767D"/>
    <w:rsid w:val="008A783A"/>
    <w:rsid w:val="008C2304"/>
    <w:rsid w:val="008C4576"/>
    <w:rsid w:val="008D191D"/>
    <w:rsid w:val="008E3EF4"/>
    <w:rsid w:val="008E661A"/>
    <w:rsid w:val="008E701D"/>
    <w:rsid w:val="008F298E"/>
    <w:rsid w:val="008F43AA"/>
    <w:rsid w:val="009011D4"/>
    <w:rsid w:val="00901D12"/>
    <w:rsid w:val="00906711"/>
    <w:rsid w:val="009071B9"/>
    <w:rsid w:val="00922D53"/>
    <w:rsid w:val="00931F0E"/>
    <w:rsid w:val="00941C00"/>
    <w:rsid w:val="009453C1"/>
    <w:rsid w:val="00947AE3"/>
    <w:rsid w:val="0095133D"/>
    <w:rsid w:val="00953503"/>
    <w:rsid w:val="009541D8"/>
    <w:rsid w:val="00961FED"/>
    <w:rsid w:val="00967C1C"/>
    <w:rsid w:val="009763BD"/>
    <w:rsid w:val="00976643"/>
    <w:rsid w:val="00980FA0"/>
    <w:rsid w:val="00982911"/>
    <w:rsid w:val="00984DA0"/>
    <w:rsid w:val="0098791A"/>
    <w:rsid w:val="00991613"/>
    <w:rsid w:val="0099208F"/>
    <w:rsid w:val="009921F2"/>
    <w:rsid w:val="00996E0A"/>
    <w:rsid w:val="009976DD"/>
    <w:rsid w:val="009A0140"/>
    <w:rsid w:val="009A09A6"/>
    <w:rsid w:val="009A482C"/>
    <w:rsid w:val="009B1957"/>
    <w:rsid w:val="009B3CD1"/>
    <w:rsid w:val="009C4C5F"/>
    <w:rsid w:val="009C53F3"/>
    <w:rsid w:val="009D368C"/>
    <w:rsid w:val="009D4125"/>
    <w:rsid w:val="009E6249"/>
    <w:rsid w:val="009E67B2"/>
    <w:rsid w:val="009F5E75"/>
    <w:rsid w:val="009F77D2"/>
    <w:rsid w:val="00A04018"/>
    <w:rsid w:val="00A0550C"/>
    <w:rsid w:val="00A05CA6"/>
    <w:rsid w:val="00A136DC"/>
    <w:rsid w:val="00A149C0"/>
    <w:rsid w:val="00A24CF9"/>
    <w:rsid w:val="00A43AA1"/>
    <w:rsid w:val="00A523D8"/>
    <w:rsid w:val="00A56E4D"/>
    <w:rsid w:val="00A62748"/>
    <w:rsid w:val="00A753C8"/>
    <w:rsid w:val="00A765A2"/>
    <w:rsid w:val="00A83D56"/>
    <w:rsid w:val="00A83EB5"/>
    <w:rsid w:val="00A87F24"/>
    <w:rsid w:val="00A9218E"/>
    <w:rsid w:val="00A943CE"/>
    <w:rsid w:val="00AA0F64"/>
    <w:rsid w:val="00AA337E"/>
    <w:rsid w:val="00AA6982"/>
    <w:rsid w:val="00AA7363"/>
    <w:rsid w:val="00AB173C"/>
    <w:rsid w:val="00AB177C"/>
    <w:rsid w:val="00AB2C7C"/>
    <w:rsid w:val="00AD074D"/>
    <w:rsid w:val="00AD2556"/>
    <w:rsid w:val="00AD4E85"/>
    <w:rsid w:val="00AD50AE"/>
    <w:rsid w:val="00AD621E"/>
    <w:rsid w:val="00AE0630"/>
    <w:rsid w:val="00AF64B5"/>
    <w:rsid w:val="00B04771"/>
    <w:rsid w:val="00B140A4"/>
    <w:rsid w:val="00B21994"/>
    <w:rsid w:val="00B254C3"/>
    <w:rsid w:val="00B32016"/>
    <w:rsid w:val="00B43397"/>
    <w:rsid w:val="00B43AB0"/>
    <w:rsid w:val="00B470C6"/>
    <w:rsid w:val="00B47DBC"/>
    <w:rsid w:val="00B61495"/>
    <w:rsid w:val="00B667B2"/>
    <w:rsid w:val="00B6706C"/>
    <w:rsid w:val="00B725E5"/>
    <w:rsid w:val="00B811B1"/>
    <w:rsid w:val="00B83F9C"/>
    <w:rsid w:val="00B84AAD"/>
    <w:rsid w:val="00B859DB"/>
    <w:rsid w:val="00B8745A"/>
    <w:rsid w:val="00B92868"/>
    <w:rsid w:val="00B959D1"/>
    <w:rsid w:val="00BA0FF8"/>
    <w:rsid w:val="00BA1A0C"/>
    <w:rsid w:val="00BB52EE"/>
    <w:rsid w:val="00BB59E8"/>
    <w:rsid w:val="00BC2D41"/>
    <w:rsid w:val="00BE7AD9"/>
    <w:rsid w:val="00BF14E0"/>
    <w:rsid w:val="00BF1EB7"/>
    <w:rsid w:val="00BF2C5A"/>
    <w:rsid w:val="00BF6E62"/>
    <w:rsid w:val="00C018EA"/>
    <w:rsid w:val="00C033C1"/>
    <w:rsid w:val="00C03950"/>
    <w:rsid w:val="00C0630C"/>
    <w:rsid w:val="00C063C6"/>
    <w:rsid w:val="00C13654"/>
    <w:rsid w:val="00C206A5"/>
    <w:rsid w:val="00C22673"/>
    <w:rsid w:val="00C33294"/>
    <w:rsid w:val="00C36612"/>
    <w:rsid w:val="00C36ED5"/>
    <w:rsid w:val="00C3721E"/>
    <w:rsid w:val="00C37EB4"/>
    <w:rsid w:val="00C44C32"/>
    <w:rsid w:val="00C44E3B"/>
    <w:rsid w:val="00C45945"/>
    <w:rsid w:val="00C54796"/>
    <w:rsid w:val="00C564C2"/>
    <w:rsid w:val="00C84F82"/>
    <w:rsid w:val="00C91A69"/>
    <w:rsid w:val="00C93BF9"/>
    <w:rsid w:val="00C946FE"/>
    <w:rsid w:val="00C96FD1"/>
    <w:rsid w:val="00CA1477"/>
    <w:rsid w:val="00CA3A42"/>
    <w:rsid w:val="00CA5DF5"/>
    <w:rsid w:val="00CB2A72"/>
    <w:rsid w:val="00CB2FFD"/>
    <w:rsid w:val="00CC3FEE"/>
    <w:rsid w:val="00CC439B"/>
    <w:rsid w:val="00CD4F2E"/>
    <w:rsid w:val="00CE61F4"/>
    <w:rsid w:val="00CE65E6"/>
    <w:rsid w:val="00CF08BF"/>
    <w:rsid w:val="00CF4361"/>
    <w:rsid w:val="00CF4522"/>
    <w:rsid w:val="00CF5A24"/>
    <w:rsid w:val="00D008F5"/>
    <w:rsid w:val="00D0283D"/>
    <w:rsid w:val="00D125DA"/>
    <w:rsid w:val="00D3172E"/>
    <w:rsid w:val="00D3642C"/>
    <w:rsid w:val="00D41E05"/>
    <w:rsid w:val="00D4529D"/>
    <w:rsid w:val="00D506ED"/>
    <w:rsid w:val="00D50E4F"/>
    <w:rsid w:val="00D568FA"/>
    <w:rsid w:val="00D60C86"/>
    <w:rsid w:val="00D672E7"/>
    <w:rsid w:val="00D713C8"/>
    <w:rsid w:val="00D71B75"/>
    <w:rsid w:val="00D801F5"/>
    <w:rsid w:val="00D83562"/>
    <w:rsid w:val="00D87E85"/>
    <w:rsid w:val="00D93822"/>
    <w:rsid w:val="00D957C8"/>
    <w:rsid w:val="00D9624B"/>
    <w:rsid w:val="00D96310"/>
    <w:rsid w:val="00DA24EC"/>
    <w:rsid w:val="00DA2640"/>
    <w:rsid w:val="00DA6BE4"/>
    <w:rsid w:val="00DA7E40"/>
    <w:rsid w:val="00DB113E"/>
    <w:rsid w:val="00DB4A3F"/>
    <w:rsid w:val="00DB7D93"/>
    <w:rsid w:val="00DC13CA"/>
    <w:rsid w:val="00DC3FD5"/>
    <w:rsid w:val="00DC49E2"/>
    <w:rsid w:val="00DC5861"/>
    <w:rsid w:val="00DD565E"/>
    <w:rsid w:val="00DD58AE"/>
    <w:rsid w:val="00DD5B97"/>
    <w:rsid w:val="00DD6972"/>
    <w:rsid w:val="00DE37FC"/>
    <w:rsid w:val="00DF6735"/>
    <w:rsid w:val="00E02B61"/>
    <w:rsid w:val="00E03070"/>
    <w:rsid w:val="00E1133A"/>
    <w:rsid w:val="00E14BCB"/>
    <w:rsid w:val="00E2245D"/>
    <w:rsid w:val="00E2266A"/>
    <w:rsid w:val="00E2381D"/>
    <w:rsid w:val="00E24621"/>
    <w:rsid w:val="00E2463A"/>
    <w:rsid w:val="00E319D1"/>
    <w:rsid w:val="00E3221B"/>
    <w:rsid w:val="00E3386A"/>
    <w:rsid w:val="00E47D1B"/>
    <w:rsid w:val="00E54302"/>
    <w:rsid w:val="00E54E10"/>
    <w:rsid w:val="00E57CF1"/>
    <w:rsid w:val="00E648C4"/>
    <w:rsid w:val="00E71C6C"/>
    <w:rsid w:val="00E773E8"/>
    <w:rsid w:val="00E9007C"/>
    <w:rsid w:val="00E9383E"/>
    <w:rsid w:val="00E96B4B"/>
    <w:rsid w:val="00EA1C70"/>
    <w:rsid w:val="00EA4B53"/>
    <w:rsid w:val="00EA6E32"/>
    <w:rsid w:val="00EB45EC"/>
    <w:rsid w:val="00EB4A1D"/>
    <w:rsid w:val="00EB771E"/>
    <w:rsid w:val="00EB7F5F"/>
    <w:rsid w:val="00EC0593"/>
    <w:rsid w:val="00EC51AF"/>
    <w:rsid w:val="00ED3DBB"/>
    <w:rsid w:val="00ED4712"/>
    <w:rsid w:val="00ED67E7"/>
    <w:rsid w:val="00ED699D"/>
    <w:rsid w:val="00EE4C2A"/>
    <w:rsid w:val="00EF0C86"/>
    <w:rsid w:val="00F12AB1"/>
    <w:rsid w:val="00F214A8"/>
    <w:rsid w:val="00F21D19"/>
    <w:rsid w:val="00F225AF"/>
    <w:rsid w:val="00F243F5"/>
    <w:rsid w:val="00F33DEC"/>
    <w:rsid w:val="00F361F8"/>
    <w:rsid w:val="00F4062E"/>
    <w:rsid w:val="00F4182E"/>
    <w:rsid w:val="00F41862"/>
    <w:rsid w:val="00F5014A"/>
    <w:rsid w:val="00F524D9"/>
    <w:rsid w:val="00F527C1"/>
    <w:rsid w:val="00F54831"/>
    <w:rsid w:val="00F57F42"/>
    <w:rsid w:val="00F601FD"/>
    <w:rsid w:val="00F633E7"/>
    <w:rsid w:val="00F6698D"/>
    <w:rsid w:val="00F7216E"/>
    <w:rsid w:val="00F741A0"/>
    <w:rsid w:val="00F866E3"/>
    <w:rsid w:val="00F879AC"/>
    <w:rsid w:val="00F91A26"/>
    <w:rsid w:val="00F91E8D"/>
    <w:rsid w:val="00F94C8A"/>
    <w:rsid w:val="00F9794C"/>
    <w:rsid w:val="00FA1BF4"/>
    <w:rsid w:val="00FA25B6"/>
    <w:rsid w:val="00FA5B5C"/>
    <w:rsid w:val="00FA5EDC"/>
    <w:rsid w:val="00FB3EC2"/>
    <w:rsid w:val="00FD169A"/>
    <w:rsid w:val="00FD2649"/>
    <w:rsid w:val="00FE0067"/>
    <w:rsid w:val="00FE0A33"/>
    <w:rsid w:val="00FE128B"/>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CA8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uiPriority="99"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2559"/>
    <w:rPr>
      <w:color w:val="000000" w:themeColor="text1"/>
      <w:sz w:val="24"/>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1077B9"/>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1077B9"/>
    <w:pPr>
      <w:tabs>
        <w:tab w:val="left" w:pos="900"/>
        <w:tab w:val="right" w:leader="dot" w:pos="9350"/>
      </w:tabs>
      <w:spacing w:before="60"/>
      <w:ind w:left="360"/>
    </w:pPr>
    <w:rPr>
      <w:rFonts w:ascii="Arial" w:hAnsi="Arial"/>
      <w:color w:val="000000" w:themeColor="text1"/>
      <w:sz w:val="24"/>
      <w:szCs w:val="24"/>
    </w:rPr>
  </w:style>
  <w:style w:type="paragraph" w:styleId="TOC3">
    <w:name w:val="toc 3"/>
    <w:next w:val="BodyText"/>
    <w:autoRedefine/>
    <w:uiPriority w:val="39"/>
    <w:rsid w:val="001077B9"/>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1077B9"/>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7B2605"/>
    <w:pPr>
      <w:numPr>
        <w:ilvl w:val="1"/>
      </w:numPr>
      <w:tabs>
        <w:tab w:val="clear" w:pos="1152"/>
        <w:tab w:val="num" w:pos="900"/>
      </w:tabs>
      <w:ind w:left="900" w:hanging="900"/>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1077B9"/>
    <w:pPr>
      <w:ind w:left="880"/>
    </w:pPr>
    <w:rPr>
      <w:color w:val="000000" w:themeColor="text1"/>
      <w:sz w:val="22"/>
      <w:szCs w:val="24"/>
    </w:rPr>
  </w:style>
  <w:style w:type="paragraph" w:styleId="TOC6">
    <w:name w:val="toc 6"/>
    <w:next w:val="BodyText"/>
    <w:autoRedefine/>
    <w:uiPriority w:val="39"/>
    <w:rsid w:val="001077B9"/>
    <w:pPr>
      <w:ind w:left="1100"/>
    </w:pPr>
    <w:rPr>
      <w:color w:val="000000" w:themeColor="text1"/>
      <w:sz w:val="22"/>
      <w:szCs w:val="24"/>
    </w:rPr>
  </w:style>
  <w:style w:type="paragraph" w:styleId="TOC7">
    <w:name w:val="toc 7"/>
    <w:next w:val="BodyText"/>
    <w:autoRedefine/>
    <w:uiPriority w:val="39"/>
    <w:rsid w:val="001077B9"/>
    <w:pPr>
      <w:ind w:left="1320"/>
    </w:pPr>
    <w:rPr>
      <w:color w:val="000000" w:themeColor="text1"/>
      <w:sz w:val="22"/>
      <w:szCs w:val="24"/>
    </w:rPr>
  </w:style>
  <w:style w:type="paragraph" w:styleId="TOC8">
    <w:name w:val="toc 8"/>
    <w:next w:val="BodyText"/>
    <w:autoRedefine/>
    <w:uiPriority w:val="39"/>
    <w:rsid w:val="001077B9"/>
    <w:pPr>
      <w:ind w:left="1540"/>
    </w:pPr>
    <w:rPr>
      <w:color w:val="000000" w:themeColor="text1"/>
      <w:sz w:val="22"/>
      <w:szCs w:val="24"/>
    </w:rPr>
  </w:style>
  <w:style w:type="paragraph" w:styleId="TOC9">
    <w:name w:val="toc 9"/>
    <w:next w:val="BodyText"/>
    <w:autoRedefine/>
    <w:uiPriority w:val="39"/>
    <w:rsid w:val="001077B9"/>
    <w:pPr>
      <w:ind w:left="1760"/>
    </w:pPr>
    <w:rPr>
      <w:color w:val="000000" w:themeColor="text1"/>
      <w:sz w:val="22"/>
      <w:szCs w:val="24"/>
    </w:r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uiPriority w:val="99"/>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3861DD"/>
    <w:rPr>
      <w:sz w:val="16"/>
      <w:szCs w:val="16"/>
    </w:rPr>
  </w:style>
  <w:style w:type="paragraph" w:styleId="CommentText">
    <w:name w:val="annotation text"/>
    <w:basedOn w:val="Normal"/>
    <w:link w:val="CommentTextChar"/>
    <w:rsid w:val="003861DD"/>
    <w:rPr>
      <w:sz w:val="20"/>
      <w:szCs w:val="20"/>
    </w:rPr>
  </w:style>
  <w:style w:type="character" w:customStyle="1" w:styleId="CommentTextChar">
    <w:name w:val="Comment Text Char"/>
    <w:basedOn w:val="DefaultParagraphFont"/>
    <w:link w:val="CommentText"/>
    <w:rsid w:val="003861DD"/>
    <w:rPr>
      <w:color w:val="000000" w:themeColor="text1"/>
    </w:rPr>
  </w:style>
  <w:style w:type="paragraph" w:styleId="CommentSubject">
    <w:name w:val="annotation subject"/>
    <w:basedOn w:val="CommentText"/>
    <w:next w:val="CommentText"/>
    <w:link w:val="CommentSubjectChar"/>
    <w:rsid w:val="003861DD"/>
    <w:rPr>
      <w:b/>
      <w:bCs/>
    </w:rPr>
  </w:style>
  <w:style w:type="character" w:customStyle="1" w:styleId="CommentSubjectChar">
    <w:name w:val="Comment Subject Char"/>
    <w:basedOn w:val="CommentTextChar"/>
    <w:link w:val="CommentSubject"/>
    <w:rsid w:val="003861DD"/>
    <w:rPr>
      <w:b/>
      <w:bCs/>
      <w:color w:val="000000" w:themeColor="text1"/>
    </w:rPr>
  </w:style>
  <w:style w:type="paragraph" w:styleId="Revision">
    <w:name w:val="Revision"/>
    <w:hidden/>
    <w:uiPriority w:val="99"/>
    <w:semiHidden/>
    <w:rsid w:val="003A622A"/>
    <w:rPr>
      <w:color w:val="000000" w:themeColor="text1"/>
      <w:sz w:val="24"/>
      <w:szCs w:val="24"/>
    </w:rPr>
  </w:style>
  <w:style w:type="paragraph" w:styleId="ListParagraph">
    <w:name w:val="List Paragraph"/>
    <w:basedOn w:val="Normal"/>
    <w:uiPriority w:val="34"/>
    <w:qFormat/>
    <w:rsid w:val="00BF14E0"/>
    <w:pPr>
      <w:ind w:left="720"/>
      <w:contextualSpacing/>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Body Text" w:uiPriority="99"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2559"/>
    <w:rPr>
      <w:color w:val="000000" w:themeColor="text1"/>
      <w:sz w:val="24"/>
      <w:szCs w:val="24"/>
    </w:rPr>
  </w:style>
  <w:style w:type="paragraph" w:styleId="Heading1">
    <w:name w:val="heading 1"/>
    <w:next w:val="BodyText"/>
    <w:qFormat/>
    <w:rsid w:val="00563AA9"/>
    <w:pPr>
      <w:keepNext/>
      <w:pageBreakBefore/>
      <w:numPr>
        <w:numId w:val="12"/>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3D6B45"/>
    <w:pPr>
      <w:numPr>
        <w:numId w:val="5"/>
      </w:numPr>
      <w:spacing w:before="60" w:after="60"/>
    </w:pPr>
    <w:rPr>
      <w:color w:val="000000" w:themeColor="text1"/>
      <w:sz w:val="24"/>
    </w:rPr>
  </w:style>
  <w:style w:type="paragraph" w:styleId="TOC1">
    <w:name w:val="toc 1"/>
    <w:next w:val="BodyText"/>
    <w:autoRedefine/>
    <w:uiPriority w:val="39"/>
    <w:rsid w:val="001077B9"/>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1077B9"/>
    <w:pPr>
      <w:tabs>
        <w:tab w:val="left" w:pos="900"/>
        <w:tab w:val="right" w:leader="dot" w:pos="9350"/>
      </w:tabs>
      <w:spacing w:before="60"/>
      <w:ind w:left="360"/>
    </w:pPr>
    <w:rPr>
      <w:rFonts w:ascii="Arial" w:hAnsi="Arial"/>
      <w:color w:val="000000" w:themeColor="text1"/>
      <w:sz w:val="24"/>
      <w:szCs w:val="24"/>
    </w:rPr>
  </w:style>
  <w:style w:type="paragraph" w:styleId="TOC3">
    <w:name w:val="toc 3"/>
    <w:next w:val="BodyText"/>
    <w:autoRedefine/>
    <w:uiPriority w:val="39"/>
    <w:rsid w:val="001077B9"/>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1077B9"/>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basedOn w:val="Heading1"/>
    <w:next w:val="BodyText"/>
    <w:rsid w:val="003D6B45"/>
    <w:pPr>
      <w:numPr>
        <w:numId w:val="9"/>
      </w:numPr>
      <w:ind w:hanging="720"/>
    </w:pPr>
    <w:rPr>
      <w:szCs w:val="24"/>
    </w:rPr>
  </w:style>
  <w:style w:type="paragraph" w:customStyle="1" w:styleId="Appendix2">
    <w:name w:val="Appendix 2"/>
    <w:basedOn w:val="Appendix1"/>
    <w:rsid w:val="007B2605"/>
    <w:pPr>
      <w:numPr>
        <w:ilvl w:val="1"/>
      </w:numPr>
      <w:tabs>
        <w:tab w:val="clear" w:pos="1152"/>
        <w:tab w:val="num" w:pos="900"/>
      </w:tabs>
      <w:ind w:left="900" w:hanging="900"/>
    </w:pPr>
    <w:rPr>
      <w:sz w:val="32"/>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0"/>
      </w:numPr>
      <w:tabs>
        <w:tab w:val="num" w:pos="720"/>
      </w:tabs>
      <w:spacing w:before="60" w:after="60"/>
      <w:ind w:left="720"/>
    </w:pPr>
    <w:rPr>
      <w:i/>
      <w:color w:val="0000FF"/>
    </w:rPr>
  </w:style>
  <w:style w:type="paragraph" w:styleId="Caption">
    <w:name w:val="caption"/>
    <w:next w:val="Normal"/>
    <w:qFormat/>
    <w:rsid w:val="007E5789"/>
    <w:pPr>
      <w:keepNext/>
      <w:keepLines/>
      <w:spacing w:before="240" w:after="60"/>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1"/>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1077B9"/>
    <w:pPr>
      <w:ind w:left="880"/>
    </w:pPr>
    <w:rPr>
      <w:color w:val="000000" w:themeColor="text1"/>
      <w:sz w:val="22"/>
      <w:szCs w:val="24"/>
    </w:rPr>
  </w:style>
  <w:style w:type="paragraph" w:styleId="TOC6">
    <w:name w:val="toc 6"/>
    <w:next w:val="BodyText"/>
    <w:autoRedefine/>
    <w:uiPriority w:val="39"/>
    <w:rsid w:val="001077B9"/>
    <w:pPr>
      <w:ind w:left="1100"/>
    </w:pPr>
    <w:rPr>
      <w:color w:val="000000" w:themeColor="text1"/>
      <w:sz w:val="22"/>
      <w:szCs w:val="24"/>
    </w:rPr>
  </w:style>
  <w:style w:type="paragraph" w:styleId="TOC7">
    <w:name w:val="toc 7"/>
    <w:next w:val="BodyText"/>
    <w:autoRedefine/>
    <w:uiPriority w:val="39"/>
    <w:rsid w:val="001077B9"/>
    <w:pPr>
      <w:ind w:left="1320"/>
    </w:pPr>
    <w:rPr>
      <w:color w:val="000000" w:themeColor="text1"/>
      <w:sz w:val="22"/>
      <w:szCs w:val="24"/>
    </w:rPr>
  </w:style>
  <w:style w:type="paragraph" w:styleId="TOC8">
    <w:name w:val="toc 8"/>
    <w:next w:val="BodyText"/>
    <w:autoRedefine/>
    <w:uiPriority w:val="39"/>
    <w:rsid w:val="001077B9"/>
    <w:pPr>
      <w:ind w:left="1540"/>
    </w:pPr>
    <w:rPr>
      <w:color w:val="000000" w:themeColor="text1"/>
      <w:sz w:val="22"/>
      <w:szCs w:val="24"/>
    </w:rPr>
  </w:style>
  <w:style w:type="paragraph" w:styleId="TOC9">
    <w:name w:val="toc 9"/>
    <w:next w:val="BodyText"/>
    <w:autoRedefine/>
    <w:uiPriority w:val="39"/>
    <w:rsid w:val="001077B9"/>
    <w:pPr>
      <w:ind w:left="1760"/>
    </w:pPr>
    <w:rPr>
      <w:color w:val="000000" w:themeColor="text1"/>
      <w:sz w:val="22"/>
      <w:szCs w:val="24"/>
    </w:rPr>
  </w:style>
  <w:style w:type="paragraph" w:styleId="BodyText">
    <w:name w:val="Body Text"/>
    <w:aliases w:val="bx,bt,Body Text Char1,Body Text Char2 Char,Body Text Char1 Char Char,Body Text Char2 Char Char Char,Body Text Char1 Char Char Char Char,Body Text Char2 Char Char Char Charheader 3,Body Test,bxBody Text Normal,bt Char Char Char Char Char Char"/>
    <w:link w:val="BodyTextChar"/>
    <w:uiPriority w:val="99"/>
    <w:qFormat/>
    <w:rsid w:val="006E5523"/>
    <w:pPr>
      <w:spacing w:before="120" w:after="120"/>
    </w:pPr>
    <w:rPr>
      <w:sz w:val="24"/>
    </w:rPr>
  </w:style>
  <w:style w:type="character" w:customStyle="1" w:styleId="BodyTextChar">
    <w:name w:val="Body Text Char"/>
    <w:aliases w:val="bx Char,bt Char,Body Text Char1 Char,Body Text Char2 Char Char,Body Text Char1 Char Char Char,Body Text Char2 Char Char Char Char,Body Text Char1 Char Char Char Char Char,Body Text Char2 Char Char Char Charheader 3 Char,Body Tes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character" w:styleId="CommentReference">
    <w:name w:val="annotation reference"/>
    <w:basedOn w:val="DefaultParagraphFont"/>
    <w:rsid w:val="003861DD"/>
    <w:rPr>
      <w:sz w:val="16"/>
      <w:szCs w:val="16"/>
    </w:rPr>
  </w:style>
  <w:style w:type="paragraph" w:styleId="CommentText">
    <w:name w:val="annotation text"/>
    <w:basedOn w:val="Normal"/>
    <w:link w:val="CommentTextChar"/>
    <w:rsid w:val="003861DD"/>
    <w:rPr>
      <w:sz w:val="20"/>
      <w:szCs w:val="20"/>
    </w:rPr>
  </w:style>
  <w:style w:type="character" w:customStyle="1" w:styleId="CommentTextChar">
    <w:name w:val="Comment Text Char"/>
    <w:basedOn w:val="DefaultParagraphFont"/>
    <w:link w:val="CommentText"/>
    <w:rsid w:val="003861DD"/>
    <w:rPr>
      <w:color w:val="000000" w:themeColor="text1"/>
    </w:rPr>
  </w:style>
  <w:style w:type="paragraph" w:styleId="CommentSubject">
    <w:name w:val="annotation subject"/>
    <w:basedOn w:val="CommentText"/>
    <w:next w:val="CommentText"/>
    <w:link w:val="CommentSubjectChar"/>
    <w:rsid w:val="003861DD"/>
    <w:rPr>
      <w:b/>
      <w:bCs/>
    </w:rPr>
  </w:style>
  <w:style w:type="character" w:customStyle="1" w:styleId="CommentSubjectChar">
    <w:name w:val="Comment Subject Char"/>
    <w:basedOn w:val="CommentTextChar"/>
    <w:link w:val="CommentSubject"/>
    <w:rsid w:val="003861DD"/>
    <w:rPr>
      <w:b/>
      <w:bCs/>
      <w:color w:val="000000" w:themeColor="text1"/>
    </w:rPr>
  </w:style>
  <w:style w:type="paragraph" w:styleId="Revision">
    <w:name w:val="Revision"/>
    <w:hidden/>
    <w:uiPriority w:val="99"/>
    <w:semiHidden/>
    <w:rsid w:val="003A622A"/>
    <w:rPr>
      <w:color w:val="000000" w:themeColor="text1"/>
      <w:sz w:val="24"/>
      <w:szCs w:val="24"/>
    </w:rPr>
  </w:style>
  <w:style w:type="paragraph" w:styleId="ListParagraph">
    <w:name w:val="List Paragraph"/>
    <w:basedOn w:val="Normal"/>
    <w:uiPriority w:val="34"/>
    <w:qFormat/>
    <w:rsid w:val="00BF14E0"/>
    <w:pPr>
      <w:ind w:left="720"/>
      <w:contextualSpacing/>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URL_REDACTEDarboard/ProjectDocs/Memorial_Cemetery_Management_Phase_I/CM1%20RSD.pdf"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Cat xmlns="fbbf72a1-dc9f-40c3-a18b-bb0d1d3e2f5a">unknown</DocCat>
    <Approver_x0028_s_x0029__x0020_or_x0020_Signer_x0028_s_x0029_ xmlns="38d54c25-b259-49a5-a2ef-2d2a0503f35b">
      <UserInfo>
        <DisplayName/>
        <AccountId xsi:nil="true"/>
        <AccountType/>
      </UserInfo>
    </Approver_x0028_s_x0029__x0020_or_x0020_Signer_x0028_s_x0029_>
    <Document_x0020_Type xmlns="38d54c25-b259-49a5-a2ef-2d2a0503f35b">
      <Value>Requirements</Value>
    </Document_x0020_Type>
    <MPD_x0020_Level xmlns="cb664594-68cc-42ba-a4eb-e842a598e492">Cemetery Management</MPD_x0020_Level>
    <IconOverlay xmlns="http://schemas.microsoft.com/sharepoint/v4" xsi:nil="true"/>
    <GovRR xmlns="fbbf72a1-dc9f-40c3-a18b-bb0d1d3e2f5a">
      <Value>unknown</Value>
    </GovRR>
    <Author0 xmlns="38d54c25-b259-49a5-a2ef-2d2a0503f35b">
      <UserInfo>
        <DisplayName>      ,         (Engility/DRC)</DisplayName>
        <AccountId>76386</AccountId>
        <AccountType/>
      </UserInfo>
    </Author0>
    <PMAS xmlns="fbbf72a1-dc9f-40c3-a18b-bb0d1d3e2f5a">MS1</PMAS>
    <Version_x0020_Date xmlns="38d54c25-b259-49a5-a2ef-2d2a0503f35b">2015-12-09T05:00:00+00:00</Version_x0020_Date>
    <Target_x0020_Date xmlns="fbbf72a1-dc9f-40c3-a18b-bb0d1d3e2f5a" xsi:nil="true"/>
    <DocStatus xmlns="fbbf72a1-dc9f-40c3-a18b-bb0d1d3e2f5a">7 - Formal Review</DocStatus>
    <Status xmlns="38d54c25-b259-49a5-a2ef-2d2a0503f35b">Final</Status>
    <Version_x0020_Number xmlns="38d54c25-b259-49a5-a2ef-2d2a0503f35b" xsi:nil="true"/>
    <_dlc_DocId xmlns="cdd665a5-4d39-4c80-990a-8a3abca4f55f">657KNE7CTRDA-7772-299</_dlc_DocId>
    <_dlc_DocIdUrl xmlns="cdd665a5-4d39-4c80-990a-8a3abca4f55f">
      <Url>http://vaww.yourserver.domain/products/mbms/home/_layouts/DocIdRedir.aspx?ID=657KNE7CTRDA-7772-299</Url>
      <Description>657KNE7CTRDA-7772-299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616F04C064834DAE72C10248B72FF2" ma:contentTypeVersion="37" ma:contentTypeDescription="Create a new document." ma:contentTypeScope="" ma:versionID="3d447e68e9fb74666172a3e177cb0982">
  <xsd:schema xmlns:xsd="http://www.w3.org/2001/XMLSchema" xmlns:xs="http://www.w3.org/2001/XMLSchema" xmlns:p="http://schemas.microsoft.com/office/2006/metadata/properties" xmlns:ns2="cb664594-68cc-42ba-a4eb-e842a598e492" xmlns:ns3="38d54c25-b259-49a5-a2ef-2d2a0503f35b" xmlns:ns4="cdd665a5-4d39-4c80-990a-8a3abca4f55f" xmlns:ns5="fbbf72a1-dc9f-40c3-a18b-bb0d1d3e2f5a" xmlns:ns6="http://schemas.microsoft.com/sharepoint/v4" targetNamespace="http://schemas.microsoft.com/office/2006/metadata/properties" ma:root="true" ma:fieldsID="2cce97bec3d9757c432ff511f9ba38cf" ns2:_="" ns3:_="" ns4:_="" ns5:_="" ns6:_="">
    <xsd:import namespace="cb664594-68cc-42ba-a4eb-e842a598e492"/>
    <xsd:import namespace="38d54c25-b259-49a5-a2ef-2d2a0503f35b"/>
    <xsd:import namespace="cdd665a5-4d39-4c80-990a-8a3abca4f55f"/>
    <xsd:import namespace="fbbf72a1-dc9f-40c3-a18b-bb0d1d3e2f5a"/>
    <xsd:import namespace="http://schemas.microsoft.com/sharepoint/v4"/>
    <xsd:element name="properties">
      <xsd:complexType>
        <xsd:sequence>
          <xsd:element name="documentManagement">
            <xsd:complexType>
              <xsd:all>
                <xsd:element ref="ns2:MPD_x0020_Level" minOccurs="0"/>
                <xsd:element ref="ns3:Status"/>
                <xsd:element ref="ns3:Document_x0020_Type" minOccurs="0"/>
                <xsd:element ref="ns3:Version_x0020_Date" minOccurs="0"/>
                <xsd:element ref="ns3:Version_x0020_Number" minOccurs="0"/>
                <xsd:element ref="ns3:Author0"/>
                <xsd:element ref="ns3:Approver_x0028_s_x0029__x0020_or_x0020_Signer_x0028_s_x0029_" minOccurs="0"/>
                <xsd:element ref="ns4:_dlc_DocId" minOccurs="0"/>
                <xsd:element ref="ns4:_dlc_DocIdUrl" minOccurs="0"/>
                <xsd:element ref="ns4:_dlc_DocIdPersistId" minOccurs="0"/>
                <xsd:element ref="ns5:DocCat" minOccurs="0"/>
                <xsd:element ref="ns5:DocStatus"/>
                <xsd:element ref="ns5:GovRR" minOccurs="0"/>
                <xsd:element ref="ns5:PMAS" minOccurs="0"/>
                <xsd:element ref="ns6:IconOverlay" minOccurs="0"/>
                <xsd:element ref="ns5:Target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664594-68cc-42ba-a4eb-e842a598e492" elementFormDefault="qualified">
    <xsd:import namespace="http://schemas.microsoft.com/office/2006/documentManagement/types"/>
    <xsd:import namespace="http://schemas.microsoft.com/office/infopath/2007/PartnerControls"/>
    <xsd:element name="MPD_x0020_Level" ma:index="2" nillable="true" ma:displayName="MPD Level" ma:default="Unknown" ma:description="Select the level to which this applies." ma:format="Dropdown" ma:internalName="MPD_x0020_Level">
      <xsd:simpleType>
        <xsd:restriction base="dms:Choice">
          <xsd:enumeration value="Portfolio (MPD)"/>
          <xsd:enumeration value="Memorials Risk Board"/>
          <xsd:enumeration value="Memorial Benefits Management System (MBMS)"/>
          <xsd:enumeration value="FY14 Program"/>
          <xsd:enumeration value="FY15 Program"/>
          <xsd:enumeration value="CBS"/>
          <xsd:enumeration value="Cemetery Management"/>
          <xsd:enumeration value="EFSR"/>
          <xsd:enumeration value="Enterprise Letters"/>
          <xsd:enumeration value="EOA"/>
          <xsd:enumeration value="FNOD"/>
          <xsd:enumeration value="MIPT Member"/>
          <xsd:enumeration value="Mobile Applications"/>
          <xsd:enumeration value="PMC"/>
          <xsd:enumeration value="Pre-Need Web / EVSS"/>
          <xsd:enumeration value="Other"/>
          <xsd:enumeration value="Unknown"/>
        </xsd:restriction>
      </xsd:simpleType>
    </xsd:element>
  </xsd:schema>
  <xsd:schema xmlns:xsd="http://www.w3.org/2001/XMLSchema" xmlns:xs="http://www.w3.org/2001/XMLSchema" xmlns:dms="http://schemas.microsoft.com/office/2006/documentManagement/types" xmlns:pc="http://schemas.microsoft.com/office/infopath/2007/PartnerControls" targetNamespace="38d54c25-b259-49a5-a2ef-2d2a0503f35b" elementFormDefault="qualified">
    <xsd:import namespace="http://schemas.microsoft.com/office/2006/documentManagement/types"/>
    <xsd:import namespace="http://schemas.microsoft.com/office/infopath/2007/PartnerControls"/>
    <xsd:element name="Status" ma:index="3" ma:displayName="Status" ma:default="Initial draft" ma:description="Select current status of this document from the list." ma:format="Dropdown" ma:internalName="Status">
      <xsd:simpleType>
        <xsd:restriction base="dms:Choice">
          <xsd:enumeration value="Initial draft"/>
          <xsd:enumeration value="Peer review"/>
          <xsd:enumeration value="Tech Writer Review"/>
          <xsd:enumeration value="Formal review"/>
          <xsd:enumeration value="Awaiting signatures"/>
          <xsd:enumeration value="Final"/>
          <xsd:enumeration value="Reference"/>
          <xsd:enumeration value="Obsolete"/>
          <xsd:enumeration value="Other"/>
        </xsd:restriction>
      </xsd:simpleType>
    </xsd:element>
    <xsd:element name="Document_x0020_Type" ma:index="4" nillable="true" ma:displayName="Document Contents" ma:description="Select as many types of contents as apply to this document. (These can be considered the equivalent of filing in multiple folders.)" ma:internalName="Document_x0020_Type">
      <xsd:complexType>
        <xsd:complexContent>
          <xsd:extension base="dms:MultiChoice">
            <xsd:sequence>
              <xsd:element name="Value" maxOccurs="unbounded" minOccurs="0" nillable="true">
                <xsd:simpleType>
                  <xsd:restriction base="dms:Choice">
                    <xsd:enumeration value="Architecture"/>
                    <xsd:enumeration value="Business"/>
                    <xsd:enumeration value="Change/Configuration Management"/>
                    <xsd:enumeration value="Deployment"/>
                    <xsd:enumeration value="Development"/>
                    <xsd:enumeration value="Diagrams"/>
                    <xsd:enumeration value="Environment"/>
                    <xsd:enumeration value="Implementation"/>
                    <xsd:enumeration value="Meeting Minutes"/>
                    <xsd:enumeration value="Privacy and security"/>
                    <xsd:enumeration value="Project Management"/>
                    <xsd:enumeration value="PMAS"/>
                    <xsd:enumeration value="Released PDFs"/>
                    <xsd:enumeration value="Requirements"/>
                    <xsd:enumeration value="Risks and Issues"/>
                    <xsd:enumeration value="Testing"/>
                  </xsd:restriction>
                </xsd:simpleType>
              </xsd:element>
            </xsd:sequence>
          </xsd:extension>
        </xsd:complexContent>
      </xsd:complexType>
    </xsd:element>
    <xsd:element name="Version_x0020_Date" ma:index="5" nillable="true" ma:displayName="Version Date" ma:default="[today]" ma:description="Enter the version date that appears within this document." ma:format="DateOnly" ma:internalName="Version_x0020_Date">
      <xsd:simpleType>
        <xsd:restriction base="dms:DateTime"/>
      </xsd:simpleType>
    </xsd:element>
    <xsd:element name="Version_x0020_Number" ma:index="6" nillable="true" ma:displayName="Version Number" ma:description="Enter the version number that appears within the document (this is not the SharePoint version number)." ma:internalName="Version_x0020_Number">
      <xsd:simpleType>
        <xsd:restriction base="dms:Text">
          <xsd:maxLength value="255"/>
        </xsd:restriction>
      </xsd:simpleType>
    </xsd:element>
    <xsd:element name="Author0" ma:index="7" ma:displayName="Author" ma:description="Select the name of the person responsible for writing or updating the document." ma:list="UserInfo" ma:SharePointGroup="0" ma:internalName="Author0" ma:showField="Tit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pprover_x0028_s_x0029__x0020_or_x0020_Signer_x0028_s_x0029_" ma:index="8" nillable="true" ma:displayName="Approver(s) or Signer(s)" ma:description="Enter one or more names of people who must either approve or sign this document in order to make it final." ma:list="UserInfo" ma:SharePointGroup="0" ma:internalName="Approver_x0028_s_x0029__x0020_or_x0020_Signer_x0028_s_x0029_" ma:showField="Titl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bbf72a1-dc9f-40c3-a18b-bb0d1d3e2f5a" elementFormDefault="qualified">
    <xsd:import namespace="http://schemas.microsoft.com/office/2006/documentManagement/types"/>
    <xsd:import namespace="http://schemas.microsoft.com/office/infopath/2007/PartnerControls"/>
    <xsd:element name="DocCat" ma:index="18" nillable="true" ma:displayName="DocCat" ma:default="unknown" ma:description="Select a category for each document. Categories are based upon VA Configuration Management best practices for document organization." ma:format="Dropdown" ma:internalName="DocCat">
      <xsd:simpleType>
        <xsd:restriction base="dms:Choice">
          <xsd:enumeration value="Business"/>
          <xsd:enumeration value="Project Management"/>
          <xsd:enumeration value="Requirements"/>
          <xsd:enumeration value="Architecture"/>
          <xsd:enumeration value="Design/Environment"/>
          <xsd:enumeration value="Configuration Mgmt"/>
          <xsd:enumeration value="Testing"/>
          <xsd:enumeration value="Implementation"/>
          <xsd:enumeration value="Deployment"/>
          <xsd:enumeration value="Final PDF"/>
          <xsd:enumeration value="Reference"/>
          <xsd:enumeration value="Meeting Minutes"/>
          <xsd:enumeration value="unknown"/>
        </xsd:restriction>
      </xsd:simpleType>
    </xsd:element>
    <xsd:element name="DocStatus" ma:index="19" ma:displayName="DocStatus" ma:default="1 - Template" ma:description="Indicate the document's stage of development." ma:format="Dropdown" ma:internalName="DocStatus">
      <xsd:simpleType>
        <xsd:restriction base="dms:Choice">
          <xsd:enumeration value="1 - Template"/>
          <xsd:enumeration value="2 - Draft"/>
          <xsd:enumeration value="3 - TW Review 1"/>
          <xsd:enumeration value="4 - Peer Review"/>
          <xsd:enumeration value="5 - Remediation PR"/>
          <xsd:enumeration value="6 - TW Review 2"/>
          <xsd:enumeration value="7 - Formal Review"/>
          <xsd:enumeration value="8 - Remediation FR"/>
          <xsd:enumeration value="9 - TW Review 3"/>
          <xsd:enumeration value="10 - Final (signed)"/>
          <xsd:enumeration value="unknown"/>
          <xsd:enumeration value="NA"/>
        </xsd:restriction>
      </xsd:simpleType>
    </xsd:element>
    <xsd:element name="GovRR" ma:index="20" nillable="true" ma:displayName="GovRR" ma:default="unknown" ma:description="Select all Government Required Reviews (aka quality gates) for which the document is required." ma:internalName="GovRR">
      <xsd:complexType>
        <xsd:complexContent>
          <xsd:extension base="dms:MultiChoice">
            <xsd:sequence>
              <xsd:element name="Value" maxOccurs="unbounded" minOccurs="0" nillable="true">
                <xsd:simpleType>
                  <xsd:restriction base="dms:Choice">
                    <xsd:enumeration value="Vista Intake"/>
                    <xsd:enumeration value="A&amp;A"/>
                    <xsd:enumeration value="VHA RM"/>
                    <xsd:enumeration value="AERB"/>
                    <xsd:enumeration value="ESE SEDR"/>
                    <xsd:enumeration value="ORR"/>
                    <xsd:enumeration value="ESE ETS"/>
                    <xsd:enumeration value="ESE RR"/>
                    <xsd:enumeration value="EO"/>
                    <xsd:enumeration value="FO"/>
                    <xsd:enumeration value="unknown"/>
                    <xsd:enumeration value="NA"/>
                  </xsd:restriction>
                </xsd:simpleType>
              </xsd:element>
            </xsd:sequence>
          </xsd:extension>
        </xsd:complexContent>
      </xsd:complexType>
    </xsd:element>
    <xsd:element name="PMAS" ma:index="21" nillable="true" ma:displayName="PMAS" ma:default="unknown" ma:description="Select the PMAS Milestone (MS) for which this document is required." ma:format="Dropdown" ma:internalName="PMAS">
      <xsd:simpleType>
        <xsd:restriction base="dms:Choice">
          <xsd:enumeration value="MS0"/>
          <xsd:enumeration value="MS1 Prov"/>
          <xsd:enumeration value="MS1"/>
          <xsd:enumeration value="MS1 IOC"/>
          <xsd:enumeration value="MS2"/>
          <xsd:enumeration value="MS3"/>
          <xsd:enumeration value="MS4"/>
          <xsd:enumeration value="unknown"/>
          <xsd:enumeration value="NA"/>
        </xsd:restriction>
      </xsd:simpleType>
    </xsd:element>
    <xsd:element name="Target_x0020_Date" ma:index="24" nillable="true" ma:displayName="Target Date" ma:format="DateOnly" ma:internalName="Target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Doc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CDAD0-67FD-4C09-8B1D-47B4D973431B}">
  <ds:schemaRefs>
    <ds:schemaRef ds:uri="http://schemas.microsoft.com/sharepoint/v3/contenttype/forms"/>
  </ds:schemaRefs>
</ds:datastoreItem>
</file>

<file path=customXml/itemProps2.xml><?xml version="1.0" encoding="utf-8"?>
<ds:datastoreItem xmlns:ds="http://schemas.openxmlformats.org/officeDocument/2006/customXml" ds:itemID="{6C47C432-F649-4597-8B29-60AA17E09A12}">
  <ds:schemaRefs>
    <ds:schemaRef ds:uri="http://schemas.microsoft.com/office/2006/metadata/properties"/>
    <ds:schemaRef ds:uri="http://schemas.microsoft.com/office/infopath/2007/PartnerControls"/>
    <ds:schemaRef ds:uri="fbbf72a1-dc9f-40c3-a18b-bb0d1d3e2f5a"/>
    <ds:schemaRef ds:uri="38d54c25-b259-49a5-a2ef-2d2a0503f35b"/>
    <ds:schemaRef ds:uri="cb664594-68cc-42ba-a4eb-e842a598e492"/>
    <ds:schemaRef ds:uri="http://schemas.microsoft.com/sharepoint/v4"/>
    <ds:schemaRef ds:uri="cdd665a5-4d39-4c80-990a-8a3abca4f55f"/>
  </ds:schemaRefs>
</ds:datastoreItem>
</file>

<file path=customXml/itemProps3.xml><?xml version="1.0" encoding="utf-8"?>
<ds:datastoreItem xmlns:ds="http://schemas.openxmlformats.org/officeDocument/2006/customXml" ds:itemID="{AE1725F4-EF9D-4259-8A6C-5E987AC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664594-68cc-42ba-a4eb-e842a598e492"/>
    <ds:schemaRef ds:uri="38d54c25-b259-49a5-a2ef-2d2a0503f35b"/>
    <ds:schemaRef ds:uri="cdd665a5-4d39-4c80-990a-8a3abca4f55f"/>
    <ds:schemaRef ds:uri="fbbf72a1-dc9f-40c3-a18b-bb0d1d3e2f5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69424F-2720-4D9A-A3C0-1AEC32617311}">
  <ds:schemaRefs>
    <ds:schemaRef ds:uri="http://schemas.microsoft.com/sharepoint/events"/>
  </ds:schemaRefs>
</ds:datastoreItem>
</file>

<file path=customXml/itemProps5.xml><?xml version="1.0" encoding="utf-8"?>
<ds:datastoreItem xmlns:ds="http://schemas.openxmlformats.org/officeDocument/2006/customXml" ds:itemID="{FD299535-D7E1-4A4E-9537-DA5D8EA8F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Acceptance Criteria Plan</vt:lpstr>
    </vt:vector>
  </TitlesOfParts>
  <LinksUpToDate>false</LinksUpToDate>
  <CharactersWithSpaces>8652</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Acceptance Criteria Plan</dc:title>
  <dc:subject>Acceptance Criteria Plan Template</dc:subject>
  <dc:creator/>
  <cp:lastModifiedBy/>
  <cp:revision>1</cp:revision>
  <dcterms:created xsi:type="dcterms:W3CDTF">2016-02-03T20:12:00Z</dcterms:created>
  <dcterms:modified xsi:type="dcterms:W3CDTF">2016-08-15T18:44:00Z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0</vt:lpwstr>
  </property>
  <property fmtid="{D5CDD505-2E9C-101B-9397-08002B2CF9AE}" pid="3" name="Required by National Release">
    <vt:bool>true</vt:bool>
  </property>
  <property fmtid="{D5CDD505-2E9C-101B-9397-08002B2CF9AE}" pid="4" name="Required for National Release">
    <vt:bool>false</vt:bool>
  </property>
  <property fmtid="{D5CDD505-2E9C-101B-9397-08002B2CF9AE}" pid="5" name="Public Storage Location">
    <vt:lpwstr>8</vt:lpwstr>
  </property>
  <property fmtid="{D5CDD505-2E9C-101B-9397-08002B2CF9AE}" pid="6" name="Category0">
    <vt:lpwstr>5</vt:lpwstr>
  </property>
  <property fmtid="{D5CDD505-2E9C-101B-9397-08002B2CF9AE}" pid="7" name="Required by Operational Readiness">
    <vt:bool>false</vt:bool>
  </property>
  <property fmtid="{D5CDD505-2E9C-101B-9397-08002B2CF9AE}" pid="8" name="Required by Independent Testing">
    <vt:bool>false</vt:bool>
  </property>
  <property fmtid="{D5CDD505-2E9C-101B-9397-08002B2CF9AE}" pid="9" name="Required by PMAS">
    <vt:bool>false</vt:bool>
  </property>
  <property fmtid="{D5CDD505-2E9C-101B-9397-08002B2CF9AE}" pid="10" name="Required for Assessment and Authorizatio">
    <vt:bool>false</vt:bool>
  </property>
  <property fmtid="{D5CDD505-2E9C-101B-9397-08002B2CF9AE}" pid="11" name="Required by VHA Release Management">
    <vt:bool>false</vt:bool>
  </property>
  <property fmtid="{D5CDD505-2E9C-101B-9397-08002B2CF9AE}" pid="12" name="_dlc_DocIdItemGuid">
    <vt:lpwstr>7731848d-0c26-4049-b03c-b33268a61242</vt:lpwstr>
  </property>
  <property fmtid="{D5CDD505-2E9C-101B-9397-08002B2CF9AE}" pid="13" name="Activity ID">
    <vt:lpwstr/>
  </property>
  <property fmtid="{D5CDD505-2E9C-101B-9397-08002B2CF9AE}" pid="14" name="Action Requested">
    <vt:lpwstr>No Action Required</vt:lpwstr>
  </property>
  <property fmtid="{D5CDD505-2E9C-101B-9397-08002B2CF9AE}" pid="15" name="Required by Enterprise Operations">
    <vt:bool>false</vt:bool>
  </property>
  <property fmtid="{D5CDD505-2E9C-101B-9397-08002B2CF9AE}" pid="16" name="Scope">
    <vt:lpwstr>1</vt:lpwstr>
  </property>
  <property fmtid="{D5CDD505-2E9C-101B-9397-08002B2CF9AE}" pid="17" name="_NewReviewCycle">
    <vt:lpwstr/>
  </property>
  <property fmtid="{D5CDD505-2E9C-101B-9397-08002B2CF9AE}" pid="18" name="Reviewed at Milestone (Multi-Select)">
    <vt:lpwstr>;#MS1;#</vt:lpwstr>
  </property>
  <property fmtid="{D5CDD505-2E9C-101B-9397-08002B2CF9AE}" pid="19" name="TaxKeyword">
    <vt:lpwstr>1;#Acceptance Criteria Plan|5c902047-185e-4637-b216-e29289fbe562</vt:lpwstr>
  </property>
  <property fmtid="{D5CDD505-2E9C-101B-9397-08002B2CF9AE}" pid="20" name="BLEAH">
    <vt:lpwstr>206</vt:lpwstr>
  </property>
  <property fmtid="{D5CDD505-2E9C-101B-9397-08002B2CF9AE}" pid="21" name="zzzzzzz">
    <vt:lpwstr>89</vt:lpwstr>
  </property>
  <property fmtid="{D5CDD505-2E9C-101B-9397-08002B2CF9AE}" pid="22" name="Process ID">
    <vt:lpwstr>23839</vt:lpwstr>
  </property>
  <property fmtid="{D5CDD505-2E9C-101B-9397-08002B2CF9AE}" pid="23" name="_dlc_DocId">
    <vt:lpwstr>657KNE7CTRDA-583-12514</vt:lpwstr>
  </property>
  <property fmtid="{D5CDD505-2E9C-101B-9397-08002B2CF9AE}" pid="24" name="Status">
    <vt:lpwstr>Active</vt:lpwstr>
  </property>
  <property fmtid="{D5CDD505-2E9C-101B-9397-08002B2CF9AE}" pid="25" name="Required for Operational Readiness Review">
    <vt:bool>false</vt:bool>
  </property>
  <property fmtid="{D5CDD505-2E9C-101B-9397-08002B2CF9AE}" pid="26" name="TaxKeywordTaxHTField">
    <vt:lpwstr>Acceptance Criteria Plan|5c902047-185e-4637-b216-e29289fbe562</vt:lpwstr>
  </property>
  <property fmtid="{D5CDD505-2E9C-101B-9397-08002B2CF9AE}" pid="27" name="PMAS Milestone Required">
    <vt:lpwstr>MS 1</vt:lpwstr>
  </property>
  <property fmtid="{D5CDD505-2E9C-101B-9397-08002B2CF9AE}" pid="28" name="Required for Assessment and Authorization">
    <vt:bool>false</vt:bool>
  </property>
  <property fmtid="{D5CDD505-2E9C-101B-9397-08002B2CF9AE}" pid="29" name="ProPath Process ID">
    <vt:lpwstr>2</vt:lpwstr>
  </property>
  <property fmtid="{D5CDD505-2E9C-101B-9397-08002B2CF9AE}" pid="30" name="Contributors">
    <vt:lpwstr>Macha, Carol90</vt:lpwstr>
  </property>
  <property fmtid="{D5CDD505-2E9C-101B-9397-08002B2CF9AE}" pid="31" name="Process Map Link">
    <vt:lpwstr>89</vt:lpwstr>
  </property>
  <property fmtid="{D5CDD505-2E9C-101B-9397-08002B2CF9AE}" pid="32" name="Replaced By">
    <vt:lpwstr>, </vt:lpwstr>
  </property>
  <property fmtid="{D5CDD505-2E9C-101B-9397-08002B2CF9AE}" pid="33" name="_dlc_DocIdUrl">
    <vt:lpwstr>http://vaww.yourserver.domain/administration/Process/_layouts/DocIdRedir.aspx?ID=657KNE7CTRDA-583-12514657KNE7CTRDA-583-12514</vt:lpwstr>
  </property>
  <property fmtid="{D5CDD505-2E9C-101B-9397-08002B2CF9AE}" pid="34" name="Description0">
    <vt:lpwstr>This document contains mutually agreed-on criteria for each increment, the satisfaction of which will determine whether the customer will accept the system. Each project increment must contain working code that is manifested to the end user. </vt:lpwstr>
  </property>
  <property fmtid="{D5CDD505-2E9C-101B-9397-08002B2CF9AE}" pid="35" name="ContentTypeId">
    <vt:lpwstr>0x01010012616F04C064834DAE72C10248B72FF2</vt:lpwstr>
  </property>
</Properties>
</file>